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1C72B" w14:textId="2E57714C" w:rsidR="001B33AA" w:rsidRPr="00B01D50" w:rsidRDefault="009329ED" w:rsidP="00D04CD3">
      <w:pPr>
        <w:spacing w:line="240" w:lineRule="auto"/>
        <w:jc w:val="center"/>
        <w:outlineLvl w:val="0"/>
        <w:rPr>
          <w:rFonts w:ascii="Arial"/>
          <w:b/>
          <w:color w:val="7030A0"/>
          <w:sz w:val="40"/>
          <w:szCs w:val="40"/>
          <w:u w:val="single"/>
        </w:rPr>
      </w:pPr>
      <w:r w:rsidRPr="00B01D50">
        <w:rPr>
          <w:rFonts w:ascii="Arial"/>
          <w:b/>
          <w:color w:val="7030A0"/>
          <w:sz w:val="40"/>
          <w:szCs w:val="40"/>
          <w:u w:val="single"/>
        </w:rPr>
        <w:t xml:space="preserve">Introduction to Multimeters &amp; </w:t>
      </w:r>
      <w:r w:rsidR="00712146" w:rsidRPr="00B01D50">
        <w:rPr>
          <w:rFonts w:ascii="Arial"/>
          <w:b/>
          <w:color w:val="7030A0"/>
          <w:sz w:val="40"/>
          <w:szCs w:val="40"/>
          <w:u w:val="single"/>
        </w:rPr>
        <w:t xml:space="preserve">D.C. Power Supply </w:t>
      </w:r>
    </w:p>
    <w:p w14:paraId="0A62B256" w14:textId="77777777" w:rsidR="001B33AA" w:rsidRDefault="001B33AA" w:rsidP="001B33AA">
      <w:pPr>
        <w:pStyle w:val="BodyText"/>
        <w:spacing w:before="10"/>
        <w:rPr>
          <w:rFonts w:ascii="Arial"/>
          <w:b/>
          <w:sz w:val="37"/>
        </w:rPr>
      </w:pPr>
    </w:p>
    <w:p w14:paraId="07604E6F" w14:textId="46E57E04" w:rsidR="001B33AA" w:rsidRPr="00FA2ADC" w:rsidRDefault="001B33AA" w:rsidP="00D04CD3">
      <w:pPr>
        <w:spacing w:line="240" w:lineRule="auto"/>
        <w:jc w:val="left"/>
        <w:outlineLvl w:val="0"/>
        <w:rPr>
          <w:rFonts w:ascii="Arial" w:hAnsi="Arial" w:cs="Arial"/>
          <w:b/>
          <w:color w:val="7030A0"/>
          <w:sz w:val="28"/>
        </w:rPr>
      </w:pPr>
      <w:r w:rsidRPr="00FA2ADC">
        <w:rPr>
          <w:rFonts w:ascii="Arial" w:hAnsi="Arial" w:cs="Arial"/>
          <w:b/>
          <w:color w:val="7030A0"/>
          <w:sz w:val="28"/>
        </w:rPr>
        <w:t>Notes</w:t>
      </w:r>
      <w:r w:rsidR="00FA2ADC" w:rsidRPr="00FA2ADC">
        <w:rPr>
          <w:rFonts w:ascii="Arial" w:hAnsi="Arial" w:cs="Arial"/>
          <w:b/>
          <w:color w:val="7030A0"/>
          <w:sz w:val="28"/>
        </w:rPr>
        <w:t>:</w:t>
      </w:r>
    </w:p>
    <w:p w14:paraId="0D5CC4BF" w14:textId="3707ECB1" w:rsidR="0084462A" w:rsidRDefault="0084462A" w:rsidP="007F60E8">
      <w:pPr>
        <w:pStyle w:val="BodyText"/>
        <w:numPr>
          <w:ilvl w:val="0"/>
          <w:numId w:val="6"/>
        </w:numPr>
        <w:spacing w:before="156" w:line="240" w:lineRule="exact"/>
        <w:ind w:right="1365"/>
        <w:rPr>
          <w:b/>
          <w:bCs/>
          <w:i/>
          <w:iCs/>
          <w:color w:val="5442DD"/>
        </w:rPr>
      </w:pPr>
      <w:r w:rsidRPr="00FA2ADC">
        <w:rPr>
          <w:b/>
          <w:bCs/>
          <w:i/>
          <w:iCs/>
          <w:color w:val="5442DD"/>
        </w:rPr>
        <w:t>This is a one week lab</w:t>
      </w:r>
      <w:r w:rsidR="00712146" w:rsidRPr="00FA2ADC">
        <w:rPr>
          <w:b/>
          <w:bCs/>
          <w:i/>
          <w:iCs/>
          <w:color w:val="5442DD"/>
        </w:rPr>
        <w:t xml:space="preserve"> (1 hour only)</w:t>
      </w:r>
      <w:r w:rsidR="00C8109D">
        <w:rPr>
          <w:b/>
          <w:bCs/>
          <w:i/>
          <w:iCs/>
          <w:color w:val="5442DD"/>
        </w:rPr>
        <w:t>,</w:t>
      </w:r>
      <w:r w:rsidR="00D73AFD">
        <w:rPr>
          <w:b/>
          <w:bCs/>
          <w:i/>
          <w:iCs/>
          <w:color w:val="5442DD"/>
        </w:rPr>
        <w:t xml:space="preserve"> done Face-to-Face in </w:t>
      </w:r>
      <w:r w:rsidR="00CA374D">
        <w:rPr>
          <w:b/>
          <w:bCs/>
          <w:i/>
          <w:iCs/>
          <w:color w:val="5442DD"/>
        </w:rPr>
        <w:t xml:space="preserve">the </w:t>
      </w:r>
      <w:r w:rsidR="00D73AFD">
        <w:rPr>
          <w:b/>
          <w:bCs/>
          <w:i/>
          <w:iCs/>
          <w:color w:val="5442DD"/>
        </w:rPr>
        <w:t>lab.</w:t>
      </w:r>
    </w:p>
    <w:p w14:paraId="0A173520" w14:textId="7C43536F" w:rsidR="00FA2ADC" w:rsidRDefault="00FA2ADC" w:rsidP="00FA2ADC">
      <w:pPr>
        <w:pStyle w:val="BodyText"/>
        <w:numPr>
          <w:ilvl w:val="0"/>
          <w:numId w:val="6"/>
        </w:numPr>
        <w:spacing w:before="156" w:line="240" w:lineRule="exact"/>
        <w:ind w:right="1365"/>
        <w:rPr>
          <w:color w:val="000000" w:themeColor="text1"/>
        </w:rPr>
      </w:pPr>
      <w:r w:rsidRPr="00A942CC">
        <w:rPr>
          <w:color w:val="000000" w:themeColor="text1"/>
        </w:rPr>
        <w:t xml:space="preserve">Only a </w:t>
      </w:r>
      <w:r w:rsidRPr="00A942CC">
        <w:rPr>
          <w:b/>
          <w:bCs/>
          <w:color w:val="FF0000"/>
          <w:u w:val="single"/>
        </w:rPr>
        <w:t>summary</w:t>
      </w:r>
      <w:r w:rsidRPr="00A942CC">
        <w:rPr>
          <w:color w:val="000000" w:themeColor="text1"/>
        </w:rPr>
        <w:t xml:space="preserve"> must be submitted. Please check 'Summary_template.docx' for a template of the summary.</w:t>
      </w:r>
    </w:p>
    <w:p w14:paraId="3DE4C64E" w14:textId="5F1D08E6" w:rsidR="00693327" w:rsidRPr="00693327" w:rsidRDefault="00693327" w:rsidP="00693327">
      <w:pPr>
        <w:pStyle w:val="BodyText"/>
        <w:widowControl/>
        <w:numPr>
          <w:ilvl w:val="0"/>
          <w:numId w:val="6"/>
        </w:numPr>
        <w:spacing w:before="156" w:line="240" w:lineRule="exact"/>
        <w:ind w:right="1365"/>
      </w:pPr>
      <w:r w:rsidRPr="0068306D">
        <w:t xml:space="preserve">Your TA might (not always) provide feedback which you should incorporate into your later lab reports and/or lab summaries.  The short summary should discuss some (not all) elements mentioned in the handout “How will this lab be conducted?”.  </w:t>
      </w:r>
    </w:p>
    <w:p w14:paraId="49819FA0" w14:textId="0C60D416" w:rsidR="0084462A" w:rsidRDefault="0084462A" w:rsidP="009329ED">
      <w:pPr>
        <w:pStyle w:val="BodyText"/>
        <w:numPr>
          <w:ilvl w:val="0"/>
          <w:numId w:val="6"/>
        </w:numPr>
        <w:spacing w:before="156" w:line="240" w:lineRule="exact"/>
        <w:ind w:right="1365"/>
      </w:pPr>
      <w:r>
        <w:t>Lab reports should be uploaded to Canvas by the deadline in the course calendar.</w:t>
      </w:r>
    </w:p>
    <w:p w14:paraId="0CD58FD9" w14:textId="77777777" w:rsidR="0084462A" w:rsidRDefault="0084462A" w:rsidP="0084462A">
      <w:pPr>
        <w:pStyle w:val="BodyText"/>
        <w:widowControl/>
        <w:numPr>
          <w:ilvl w:val="0"/>
          <w:numId w:val="6"/>
        </w:numPr>
        <w:spacing w:before="156" w:line="240" w:lineRule="exact"/>
        <w:ind w:right="-4"/>
      </w:pPr>
      <w:r>
        <w:t>Getting help:</w:t>
      </w:r>
    </w:p>
    <w:p w14:paraId="77FC3FAF" w14:textId="77777777" w:rsidR="0084462A" w:rsidRPr="0078180C" w:rsidRDefault="0084462A" w:rsidP="008265F2">
      <w:pPr>
        <w:pStyle w:val="BodyText"/>
        <w:widowControl/>
        <w:numPr>
          <w:ilvl w:val="1"/>
          <w:numId w:val="6"/>
        </w:numPr>
        <w:spacing w:line="240" w:lineRule="exact"/>
        <w:ind w:left="1350" w:right="-4"/>
      </w:pPr>
      <w:r w:rsidRPr="0078180C">
        <w:t>Your lab TA can answer questions by email or during their office hours listed in the syllabus.</w:t>
      </w:r>
    </w:p>
    <w:p w14:paraId="23242432" w14:textId="77777777" w:rsidR="0084462A" w:rsidRDefault="0084462A" w:rsidP="008265F2">
      <w:pPr>
        <w:pStyle w:val="BodyText"/>
        <w:widowControl/>
        <w:numPr>
          <w:ilvl w:val="1"/>
          <w:numId w:val="6"/>
        </w:numPr>
        <w:spacing w:line="240" w:lineRule="exact"/>
        <w:ind w:left="1350" w:right="-4"/>
      </w:pPr>
      <w:r w:rsidRPr="0078180C">
        <w:t xml:space="preserve">You </w:t>
      </w:r>
      <w:r>
        <w:t>can</w:t>
      </w:r>
      <w:r w:rsidRPr="0078180C">
        <w:t xml:space="preserve"> also </w:t>
      </w:r>
      <w:r>
        <w:t>ask</w:t>
      </w:r>
      <w:r w:rsidRPr="0078180C">
        <w:t xml:space="preserve"> advice from </w:t>
      </w:r>
      <w:r>
        <w:t>lab partner(s) and/or other students</w:t>
      </w:r>
      <w:r w:rsidRPr="0078180C">
        <w:t>.</w:t>
      </w:r>
    </w:p>
    <w:p w14:paraId="543C41F1" w14:textId="77777777" w:rsidR="001B33AA" w:rsidRPr="001B532D" w:rsidRDefault="001B33AA">
      <w:pPr>
        <w:spacing w:line="240" w:lineRule="auto"/>
        <w:jc w:val="left"/>
        <w:rPr>
          <w:rFonts w:ascii="Times New Roman" w:hAnsi="Times New Roman"/>
          <w:b/>
        </w:rPr>
      </w:pPr>
    </w:p>
    <w:p w14:paraId="26BAADA4" w14:textId="2F13DD09" w:rsidR="001B33AA" w:rsidRPr="00FA2ADC" w:rsidRDefault="00924ACC" w:rsidP="00D04CD3">
      <w:pPr>
        <w:spacing w:line="240" w:lineRule="auto"/>
        <w:jc w:val="left"/>
        <w:outlineLvl w:val="0"/>
        <w:rPr>
          <w:rFonts w:ascii="Arial" w:hAnsi="Arial" w:cs="Arial"/>
          <w:b/>
          <w:color w:val="7030A0"/>
          <w:sz w:val="28"/>
        </w:rPr>
      </w:pPr>
      <w:r w:rsidRPr="00FA2ADC">
        <w:rPr>
          <w:rFonts w:ascii="Arial" w:hAnsi="Arial" w:cs="Arial"/>
          <w:b/>
          <w:color w:val="7030A0"/>
          <w:sz w:val="28"/>
        </w:rPr>
        <w:t>Objective</w:t>
      </w:r>
      <w:r w:rsidR="0084462A" w:rsidRPr="00FA2ADC">
        <w:rPr>
          <w:rFonts w:ascii="Arial" w:hAnsi="Arial" w:cs="Arial"/>
          <w:b/>
          <w:color w:val="7030A0"/>
          <w:sz w:val="28"/>
        </w:rPr>
        <w:t>s of this lab:</w:t>
      </w:r>
    </w:p>
    <w:p w14:paraId="7256E5EB" w14:textId="7236E0C3" w:rsidR="000E3538" w:rsidRDefault="001B33AA">
      <w:pPr>
        <w:spacing w:line="240" w:lineRule="auto"/>
        <w:jc w:val="left"/>
        <w:rPr>
          <w:rFonts w:ascii="Times New Roman" w:hAnsi="Times New Roman"/>
        </w:rPr>
      </w:pPr>
      <w:r w:rsidRPr="001B532D">
        <w:rPr>
          <w:rFonts w:ascii="Times New Roman" w:hAnsi="Times New Roman"/>
        </w:rPr>
        <w:t xml:space="preserve">This lab will introduce you to </w:t>
      </w:r>
      <w:r w:rsidR="00824ECD">
        <w:rPr>
          <w:rFonts w:ascii="Times New Roman" w:hAnsi="Times New Roman"/>
        </w:rPr>
        <w:t xml:space="preserve">two instruments that may be new to you – a multimeter and </w:t>
      </w:r>
      <w:r w:rsidR="00712146">
        <w:rPr>
          <w:rFonts w:ascii="Times New Roman" w:hAnsi="Times New Roman"/>
        </w:rPr>
        <w:t>a D.C power supply</w:t>
      </w:r>
      <w:r w:rsidR="00824ECD">
        <w:rPr>
          <w:rFonts w:ascii="Times New Roman" w:hAnsi="Times New Roman"/>
        </w:rPr>
        <w:t xml:space="preserve">.  A multimeter is very useful in measuring </w:t>
      </w:r>
      <w:r w:rsidR="00EC3DA4">
        <w:rPr>
          <w:rFonts w:ascii="Times New Roman" w:hAnsi="Times New Roman"/>
        </w:rPr>
        <w:t xml:space="preserve">voltage, resistance and current in an electrical circuit, and is an instrument that you will </w:t>
      </w:r>
      <w:r w:rsidR="00F22DC7">
        <w:rPr>
          <w:rFonts w:ascii="Times New Roman" w:hAnsi="Times New Roman"/>
        </w:rPr>
        <w:t xml:space="preserve">use multiple times in this course.  </w:t>
      </w:r>
      <w:r w:rsidR="00EA2EB8">
        <w:rPr>
          <w:rFonts w:ascii="Times New Roman" w:hAnsi="Times New Roman"/>
        </w:rPr>
        <w:t xml:space="preserve">A D.C. power supply is another useful device that provides a desired voltage </w:t>
      </w:r>
      <w:r w:rsidR="00050FE1">
        <w:rPr>
          <w:rFonts w:ascii="Times New Roman" w:hAnsi="Times New Roman"/>
        </w:rPr>
        <w:t xml:space="preserve">with greater flexibility than a battery which only provides a fixed </w:t>
      </w:r>
      <w:proofErr w:type="gramStart"/>
      <w:r w:rsidR="00050FE1">
        <w:rPr>
          <w:rFonts w:ascii="Times New Roman" w:hAnsi="Times New Roman"/>
        </w:rPr>
        <w:t>voltage.</w:t>
      </w:r>
      <w:r w:rsidR="008537A8">
        <w:rPr>
          <w:rFonts w:ascii="Times New Roman" w:hAnsi="Times New Roman"/>
          <w:i/>
        </w:rPr>
        <w:t>.</w:t>
      </w:r>
      <w:proofErr w:type="gramEnd"/>
      <w:r w:rsidR="008537A8">
        <w:rPr>
          <w:rFonts w:ascii="Times New Roman" w:hAnsi="Times New Roman"/>
          <w:i/>
        </w:rPr>
        <w:t xml:space="preserve"> </w:t>
      </w:r>
    </w:p>
    <w:p w14:paraId="6A63D502" w14:textId="77777777" w:rsidR="000E3538" w:rsidRDefault="000E3538">
      <w:pPr>
        <w:spacing w:line="240" w:lineRule="auto"/>
        <w:jc w:val="left"/>
        <w:rPr>
          <w:rFonts w:ascii="Times New Roman" w:hAnsi="Times New Roman"/>
        </w:rPr>
      </w:pPr>
    </w:p>
    <w:p w14:paraId="532E488B" w14:textId="1DF6113C" w:rsidR="001B33AA" w:rsidRDefault="000E3538">
      <w:pPr>
        <w:spacing w:line="240" w:lineRule="auto"/>
        <w:jc w:val="left"/>
        <w:rPr>
          <w:rFonts w:ascii="Times New Roman" w:hAnsi="Times New Roman"/>
          <w:iCs/>
        </w:rPr>
      </w:pPr>
      <w:r>
        <w:rPr>
          <w:rFonts w:ascii="Times New Roman" w:hAnsi="Times New Roman"/>
          <w:iCs/>
        </w:rPr>
        <w:t xml:space="preserve">Note: </w:t>
      </w:r>
      <w:r w:rsidR="00CD6B00">
        <w:rPr>
          <w:rFonts w:ascii="Times New Roman" w:hAnsi="Times New Roman"/>
          <w:iCs/>
        </w:rPr>
        <w:t xml:space="preserve">Multimeters and </w:t>
      </w:r>
      <w:r w:rsidR="00050FE1">
        <w:rPr>
          <w:rFonts w:ascii="Times New Roman" w:hAnsi="Times New Roman"/>
          <w:iCs/>
        </w:rPr>
        <w:t>D.C</w:t>
      </w:r>
      <w:r w:rsidR="008C7DAF">
        <w:rPr>
          <w:rFonts w:ascii="Times New Roman" w:hAnsi="Times New Roman"/>
          <w:iCs/>
        </w:rPr>
        <w:t>.</w:t>
      </w:r>
      <w:r w:rsidR="00050FE1">
        <w:rPr>
          <w:rFonts w:ascii="Times New Roman" w:hAnsi="Times New Roman"/>
          <w:iCs/>
        </w:rPr>
        <w:t xml:space="preserve"> power supplie</w:t>
      </w:r>
      <w:r w:rsidR="00CD6B00">
        <w:rPr>
          <w:rFonts w:ascii="Times New Roman" w:hAnsi="Times New Roman"/>
          <w:iCs/>
        </w:rPr>
        <w:t>s are extensively</w:t>
      </w:r>
      <w:r>
        <w:rPr>
          <w:rFonts w:ascii="Times New Roman" w:hAnsi="Times New Roman"/>
          <w:iCs/>
        </w:rPr>
        <w:t xml:space="preserve"> used in </w:t>
      </w:r>
      <w:r w:rsidR="00003F47">
        <w:rPr>
          <w:rFonts w:ascii="Times New Roman" w:hAnsi="Times New Roman"/>
          <w:iCs/>
        </w:rPr>
        <w:t xml:space="preserve">many </w:t>
      </w:r>
      <w:r>
        <w:rPr>
          <w:rFonts w:ascii="Times New Roman" w:hAnsi="Times New Roman"/>
          <w:iCs/>
        </w:rPr>
        <w:t xml:space="preserve">jobs, so the skills you learn here (and practice all semester) are </w:t>
      </w:r>
      <w:proofErr w:type="gramStart"/>
      <w:r>
        <w:rPr>
          <w:rFonts w:ascii="Times New Roman" w:hAnsi="Times New Roman"/>
          <w:iCs/>
        </w:rPr>
        <w:t>definitely relevant</w:t>
      </w:r>
      <w:proofErr w:type="gramEnd"/>
      <w:r>
        <w:rPr>
          <w:rFonts w:ascii="Times New Roman" w:hAnsi="Times New Roman"/>
          <w:iCs/>
        </w:rPr>
        <w:t xml:space="preserve"> to almost all careers. </w:t>
      </w:r>
    </w:p>
    <w:p w14:paraId="31A1D5E3" w14:textId="77777777" w:rsidR="001B33AA" w:rsidRPr="001B532D" w:rsidRDefault="001B33AA">
      <w:pPr>
        <w:spacing w:line="240" w:lineRule="auto"/>
        <w:jc w:val="left"/>
        <w:rPr>
          <w:rFonts w:ascii="Times New Roman" w:hAnsi="Times New Roman"/>
        </w:rPr>
      </w:pPr>
    </w:p>
    <w:p w14:paraId="289733B1" w14:textId="303F145A" w:rsidR="001B33AA" w:rsidRPr="00FA2ADC" w:rsidRDefault="00924ACC" w:rsidP="00D04CD3">
      <w:pPr>
        <w:spacing w:line="240" w:lineRule="auto"/>
        <w:jc w:val="left"/>
        <w:outlineLvl w:val="0"/>
        <w:rPr>
          <w:rFonts w:ascii="Arial" w:hAnsi="Arial" w:cs="Arial"/>
          <w:b/>
          <w:color w:val="7030A0"/>
          <w:sz w:val="28"/>
        </w:rPr>
      </w:pPr>
      <w:proofErr w:type="spellStart"/>
      <w:r w:rsidRPr="00FA2ADC">
        <w:rPr>
          <w:rFonts w:ascii="Arial" w:hAnsi="Arial" w:cs="Arial"/>
          <w:b/>
          <w:color w:val="7030A0"/>
          <w:sz w:val="28"/>
        </w:rPr>
        <w:t>Equipment</w:t>
      </w:r>
      <w:r w:rsidR="00FA2ADC">
        <w:rPr>
          <w:rFonts w:ascii="Arial" w:hAnsi="Arial" w:cs="Arial"/>
          <w:b/>
          <w:color w:val="7030A0"/>
          <w:sz w:val="28"/>
        </w:rPr>
        <w:t>s</w:t>
      </w:r>
      <w:proofErr w:type="spellEnd"/>
      <w:r w:rsidR="00FA2ADC">
        <w:rPr>
          <w:rFonts w:ascii="Arial" w:hAnsi="Arial" w:cs="Arial"/>
          <w:b/>
          <w:color w:val="7030A0"/>
          <w:sz w:val="28"/>
        </w:rPr>
        <w:t>:</w:t>
      </w:r>
    </w:p>
    <w:p w14:paraId="5AE1BA10" w14:textId="14620F27" w:rsidR="001B33AA" w:rsidRDefault="007124EC" w:rsidP="00D04CD3">
      <w:pPr>
        <w:spacing w:line="240" w:lineRule="auto"/>
        <w:jc w:val="left"/>
        <w:outlineLvl w:val="0"/>
        <w:rPr>
          <w:rFonts w:ascii="Times New Roman" w:hAnsi="Times New Roman"/>
        </w:rPr>
      </w:pPr>
      <w:r>
        <w:rPr>
          <w:rFonts w:ascii="Times New Roman" w:hAnsi="Times New Roman"/>
        </w:rPr>
        <w:t>Multimeter</w:t>
      </w:r>
      <w:r w:rsidR="00797A99">
        <w:rPr>
          <w:rFonts w:ascii="Times New Roman" w:hAnsi="Times New Roman"/>
        </w:rPr>
        <w:t xml:space="preserve">, </w:t>
      </w:r>
      <w:r w:rsidR="00050FE1">
        <w:rPr>
          <w:rFonts w:ascii="Times New Roman" w:hAnsi="Times New Roman"/>
        </w:rPr>
        <w:t>D.C. power supply</w:t>
      </w:r>
      <w:r w:rsidR="00797A99">
        <w:rPr>
          <w:rFonts w:ascii="Times New Roman" w:hAnsi="Times New Roman"/>
        </w:rPr>
        <w:t>, assortment of batteries, resistors, phone chargers</w:t>
      </w:r>
      <w:r w:rsidR="00FF1F09">
        <w:rPr>
          <w:rFonts w:ascii="Times New Roman" w:hAnsi="Times New Roman"/>
        </w:rPr>
        <w:t>.</w:t>
      </w:r>
    </w:p>
    <w:p w14:paraId="37152707" w14:textId="4186FEF3" w:rsidR="000E3538" w:rsidRDefault="000E3538" w:rsidP="00D04CD3">
      <w:pPr>
        <w:spacing w:line="240" w:lineRule="auto"/>
        <w:jc w:val="left"/>
        <w:outlineLvl w:val="0"/>
        <w:rPr>
          <w:rFonts w:ascii="Times New Roman" w:hAnsi="Times New Roman"/>
        </w:rPr>
      </w:pPr>
    </w:p>
    <w:p w14:paraId="70B0DD4D" w14:textId="68789C44" w:rsidR="00573ECF" w:rsidRDefault="00573ECF" w:rsidP="00D04CD3">
      <w:pPr>
        <w:spacing w:line="240" w:lineRule="auto"/>
        <w:jc w:val="left"/>
        <w:outlineLvl w:val="0"/>
        <w:rPr>
          <w:rFonts w:ascii="Times New Roman" w:hAnsi="Times New Roman"/>
        </w:rPr>
      </w:pPr>
    </w:p>
    <w:p w14:paraId="39BDFFEB" w14:textId="2830CF0E" w:rsidR="000E3538" w:rsidRPr="00105813" w:rsidRDefault="000E3538" w:rsidP="000E3538">
      <w:pPr>
        <w:tabs>
          <w:tab w:val="left" w:pos="504"/>
        </w:tabs>
        <w:ind w:right="163"/>
        <w:rPr>
          <w:b/>
          <w:bCs/>
          <w:color w:val="7030A0"/>
          <w:sz w:val="28"/>
          <w:szCs w:val="28"/>
        </w:rPr>
      </w:pPr>
      <w:r w:rsidRPr="00105813">
        <w:rPr>
          <w:b/>
          <w:bCs/>
          <w:color w:val="7030A0"/>
          <w:sz w:val="28"/>
          <w:szCs w:val="28"/>
        </w:rPr>
        <w:t>DOs &amp; DON’Ts</w:t>
      </w:r>
      <w:r w:rsidR="00105813" w:rsidRPr="00105813">
        <w:rPr>
          <w:b/>
          <w:bCs/>
          <w:color w:val="7030A0"/>
          <w:sz w:val="28"/>
          <w:szCs w:val="28"/>
        </w:rPr>
        <w:t>:</w:t>
      </w:r>
    </w:p>
    <w:p w14:paraId="490FB675" w14:textId="1B05EE2C" w:rsidR="000E3538" w:rsidRDefault="00570A68" w:rsidP="000E3538">
      <w:pPr>
        <w:pStyle w:val="ListParagraph"/>
        <w:numPr>
          <w:ilvl w:val="0"/>
          <w:numId w:val="13"/>
        </w:numPr>
        <w:tabs>
          <w:tab w:val="left" w:pos="1260"/>
        </w:tabs>
        <w:spacing w:before="120"/>
        <w:ind w:right="163"/>
        <w:rPr>
          <w:sz w:val="24"/>
          <w:szCs w:val="24"/>
        </w:rPr>
      </w:pPr>
      <w:r>
        <w:rPr>
          <w:sz w:val="24"/>
          <w:szCs w:val="24"/>
        </w:rPr>
        <w:t xml:space="preserve">Don’t worry if you </w:t>
      </w:r>
      <w:r w:rsidR="005A55DD">
        <w:rPr>
          <w:sz w:val="24"/>
          <w:szCs w:val="24"/>
        </w:rPr>
        <w:t xml:space="preserve">feel like you have not mastered the use of the instruments in this lab.  As the semester goes on, and you use these </w:t>
      </w:r>
      <w:r w:rsidR="00ED3196">
        <w:rPr>
          <w:sz w:val="24"/>
          <w:szCs w:val="24"/>
        </w:rPr>
        <w:t>instruments more, you will get better at using them.</w:t>
      </w:r>
    </w:p>
    <w:p w14:paraId="4D8ECB5A" w14:textId="38DE494E" w:rsidR="00ED3196" w:rsidRPr="00003F47" w:rsidRDefault="00ED3196" w:rsidP="000E3538">
      <w:pPr>
        <w:pStyle w:val="ListParagraph"/>
        <w:numPr>
          <w:ilvl w:val="0"/>
          <w:numId w:val="13"/>
        </w:numPr>
        <w:tabs>
          <w:tab w:val="left" w:pos="1260"/>
        </w:tabs>
        <w:spacing w:before="120"/>
        <w:ind w:right="163"/>
        <w:rPr>
          <w:sz w:val="24"/>
          <w:szCs w:val="24"/>
        </w:rPr>
      </w:pPr>
      <w:r>
        <w:rPr>
          <w:sz w:val="24"/>
          <w:szCs w:val="24"/>
        </w:rPr>
        <w:t xml:space="preserve">You will be dealing with electrical equipment throughout the semester, and </w:t>
      </w:r>
      <w:r w:rsidR="006B4E69">
        <w:rPr>
          <w:sz w:val="24"/>
          <w:szCs w:val="24"/>
        </w:rPr>
        <w:t>exercise caution in setting up and using equipment.</w:t>
      </w:r>
    </w:p>
    <w:p w14:paraId="7D290EDE" w14:textId="4B6F0DED" w:rsidR="007D4181" w:rsidRPr="00003F47" w:rsidRDefault="007D4181" w:rsidP="000E3538">
      <w:pPr>
        <w:pStyle w:val="ListParagraph"/>
        <w:numPr>
          <w:ilvl w:val="0"/>
          <w:numId w:val="13"/>
        </w:numPr>
        <w:tabs>
          <w:tab w:val="left" w:pos="1260"/>
        </w:tabs>
        <w:spacing w:before="120"/>
        <w:ind w:right="163"/>
        <w:rPr>
          <w:sz w:val="24"/>
          <w:szCs w:val="24"/>
        </w:rPr>
      </w:pPr>
      <w:r w:rsidRPr="00003F47">
        <w:rPr>
          <w:sz w:val="24"/>
          <w:szCs w:val="24"/>
        </w:rPr>
        <w:t>Do plan to use the skills you learn in this assignment throughout your physics courses. Keep this document available as a reference!</w:t>
      </w:r>
    </w:p>
    <w:p w14:paraId="760FD0B0" w14:textId="57C5F708" w:rsidR="000E3538" w:rsidRDefault="000E3538" w:rsidP="00D04CD3">
      <w:pPr>
        <w:spacing w:line="240" w:lineRule="auto"/>
        <w:jc w:val="left"/>
        <w:outlineLvl w:val="0"/>
        <w:rPr>
          <w:rFonts w:ascii="Times New Roman" w:hAnsi="Times New Roman"/>
        </w:rPr>
      </w:pPr>
    </w:p>
    <w:p w14:paraId="268D1DA9" w14:textId="77777777" w:rsidR="0014155E" w:rsidRPr="00105813" w:rsidRDefault="0014155E" w:rsidP="0014155E">
      <w:pPr>
        <w:pStyle w:val="Heading2"/>
        <w:rPr>
          <w:color w:val="7030A0"/>
        </w:rPr>
      </w:pPr>
      <w:r w:rsidRPr="00105813">
        <w:rPr>
          <w:color w:val="7030A0"/>
        </w:rPr>
        <w:t>What goes in my lab notes, and what about my report?</w:t>
      </w:r>
    </w:p>
    <w:p w14:paraId="0EB7AFCB" w14:textId="77777777" w:rsidR="0014155E" w:rsidRPr="00932A04" w:rsidRDefault="0014155E" w:rsidP="0014155E"/>
    <w:p w14:paraId="37DFB897" w14:textId="77777777" w:rsidR="0014155E" w:rsidRDefault="0014155E" w:rsidP="0014155E">
      <w:pPr>
        <w:tabs>
          <w:tab w:val="left" w:pos="504"/>
        </w:tabs>
        <w:ind w:right="163"/>
      </w:pPr>
      <w:r>
        <w:t xml:space="preserve">The purpose of lab notes is to enable you or a colleague to reconstruct what was done and why. </w:t>
      </w:r>
    </w:p>
    <w:p w14:paraId="1CB95B63" w14:textId="77777777" w:rsidR="0014155E" w:rsidRDefault="0014155E" w:rsidP="0014155E">
      <w:pPr>
        <w:pStyle w:val="bulleteditem"/>
      </w:pPr>
      <w:r>
        <w:t xml:space="preserve">They don’t have to be neat, in complete sentences, etc., but they do have to be useful. </w:t>
      </w:r>
    </w:p>
    <w:p w14:paraId="5A19DFF3" w14:textId="75E681E8" w:rsidR="0014155E" w:rsidRDefault="0014155E" w:rsidP="00003F47">
      <w:pPr>
        <w:pStyle w:val="bulleteditem"/>
      </w:pPr>
      <w:r>
        <w:lastRenderedPageBreak/>
        <w:t xml:space="preserve">In a </w:t>
      </w:r>
      <w:r w:rsidR="00F71986">
        <w:t>lab</w:t>
      </w:r>
      <w:r>
        <w:t xml:space="preserve"> like this, they should include things like </w:t>
      </w:r>
      <w:r w:rsidR="00F71986">
        <w:t>what settings you used to make your measurements</w:t>
      </w:r>
      <w:r w:rsidR="007661C8">
        <w:t>, how you dealt with unfamiliar things (</w:t>
      </w:r>
      <w:proofErr w:type="gramStart"/>
      <w:r w:rsidR="007661C8">
        <w:t>e.g.</w:t>
      </w:r>
      <w:proofErr w:type="gramEnd"/>
      <w:r w:rsidR="007661C8">
        <w:t xml:space="preserve"> by using online resources)</w:t>
      </w:r>
      <w:r w:rsidR="00003F47">
        <w:t>.</w:t>
      </w:r>
    </w:p>
    <w:p w14:paraId="2DB14099" w14:textId="77777777" w:rsidR="0014155E" w:rsidRDefault="0014155E" w:rsidP="0014155E">
      <w:pPr>
        <w:pStyle w:val="bulleteditem"/>
      </w:pPr>
      <w:r>
        <w:t>If you store multiple files, record what filenames correspond to what conditions.</w:t>
      </w:r>
    </w:p>
    <w:p w14:paraId="040806D3" w14:textId="77777777" w:rsidR="0014155E" w:rsidRDefault="0014155E" w:rsidP="0014155E">
      <w:pPr>
        <w:tabs>
          <w:tab w:val="left" w:pos="504"/>
        </w:tabs>
        <w:ind w:right="163"/>
      </w:pPr>
    </w:p>
    <w:p w14:paraId="42FA8CF1" w14:textId="744751E4" w:rsidR="00003F47" w:rsidRPr="00003F47" w:rsidRDefault="0014155E" w:rsidP="00003F47">
      <w:pPr>
        <w:tabs>
          <w:tab w:val="left" w:pos="504"/>
        </w:tabs>
        <w:ind w:right="163"/>
      </w:pPr>
      <w:r>
        <w:t xml:space="preserve">The purpose of a </w:t>
      </w:r>
      <w:r w:rsidRPr="00932A04">
        <w:rPr>
          <w:b/>
        </w:rPr>
        <w:t>report</w:t>
      </w:r>
      <w:r>
        <w:t xml:space="preserve"> is to explain what you learned and how you learned it. </w:t>
      </w:r>
      <w:r w:rsidR="00003F47">
        <w:t xml:space="preserve">This week, you </w:t>
      </w:r>
      <w:r w:rsidR="00BA357C">
        <w:t>aren’t doing an “experiment</w:t>
      </w:r>
      <w:proofErr w:type="gramStart"/>
      <w:r w:rsidR="00BA357C">
        <w:t>”</w:t>
      </w:r>
      <w:proofErr w:type="gramEnd"/>
      <w:r w:rsidR="00BA357C">
        <w:t xml:space="preserve"> so you </w:t>
      </w:r>
      <w:r w:rsidR="00003F47">
        <w:t>don’t have to submit a formal lab report</w:t>
      </w:r>
      <w:r w:rsidR="00BA357C">
        <w:t>. Y</w:t>
      </w:r>
      <w:r w:rsidR="00003F47">
        <w:t xml:space="preserve">ou </w:t>
      </w:r>
      <w:r w:rsidR="001429F4">
        <w:t>do have to</w:t>
      </w:r>
      <w:r w:rsidR="00003F47">
        <w:t xml:space="preserve"> upload the </w:t>
      </w:r>
      <w:r w:rsidR="007661C8">
        <w:t>measurements you made</w:t>
      </w:r>
      <w:r w:rsidR="00BA357C">
        <w:t>, though</w:t>
      </w:r>
      <w:r w:rsidR="007661C8">
        <w:t>, in a format that makes sense to you</w:t>
      </w:r>
      <w:r w:rsidR="00C44C71">
        <w:t>; if you have kept careful lab notes, feel free to take a picture of the notes and upload to Canvas.</w:t>
      </w:r>
    </w:p>
    <w:p w14:paraId="057F1217" w14:textId="77777777" w:rsidR="0014155E" w:rsidRPr="00003F47" w:rsidRDefault="0014155E" w:rsidP="00D04CD3">
      <w:pPr>
        <w:spacing w:line="240" w:lineRule="auto"/>
        <w:jc w:val="left"/>
        <w:outlineLvl w:val="0"/>
        <w:rPr>
          <w:rFonts w:ascii="Arial" w:hAnsi="Arial"/>
          <w:b/>
          <w:szCs w:val="24"/>
        </w:rPr>
      </w:pPr>
    </w:p>
    <w:p w14:paraId="0BFD3F00" w14:textId="6205AD76" w:rsidR="00924ACC" w:rsidRPr="00105813" w:rsidRDefault="006238A0" w:rsidP="00D04CD3">
      <w:pPr>
        <w:spacing w:line="240" w:lineRule="auto"/>
        <w:jc w:val="left"/>
        <w:outlineLvl w:val="0"/>
        <w:rPr>
          <w:rFonts w:ascii="Arial" w:hAnsi="Arial" w:cs="Arial"/>
          <w:b/>
          <w:color w:val="7030A0"/>
          <w:sz w:val="28"/>
        </w:rPr>
      </w:pPr>
      <w:r w:rsidRPr="00105813">
        <w:rPr>
          <w:rFonts w:ascii="Arial" w:hAnsi="Arial" w:cs="Arial"/>
          <w:b/>
          <w:color w:val="7030A0"/>
          <w:sz w:val="28"/>
        </w:rPr>
        <w:t xml:space="preserve">Background: </w:t>
      </w:r>
      <w:r w:rsidR="00BF129A" w:rsidRPr="00105813">
        <w:rPr>
          <w:rFonts w:ascii="Arial" w:hAnsi="Arial" w:cs="Arial"/>
          <w:b/>
          <w:iCs/>
          <w:color w:val="7030A0"/>
          <w:sz w:val="28"/>
        </w:rPr>
        <w:t>The</w:t>
      </w:r>
      <w:r w:rsidR="00BF129A" w:rsidRPr="00105813">
        <w:rPr>
          <w:rFonts w:ascii="Arial" w:hAnsi="Arial" w:cs="Arial"/>
          <w:b/>
          <w:i/>
          <w:color w:val="7030A0"/>
          <w:sz w:val="28"/>
        </w:rPr>
        <w:t xml:space="preserve"> </w:t>
      </w:r>
      <w:r w:rsidR="00AD00BE" w:rsidRPr="00105813">
        <w:rPr>
          <w:rFonts w:ascii="Arial" w:hAnsi="Arial" w:cs="Arial"/>
          <w:b/>
          <w:color w:val="7030A0"/>
          <w:sz w:val="28"/>
        </w:rPr>
        <w:t>basics</w:t>
      </w:r>
    </w:p>
    <w:p w14:paraId="482219F7" w14:textId="7EFF17CD" w:rsidR="00CC4423" w:rsidRDefault="00BF129A">
      <w:pPr>
        <w:spacing w:line="240" w:lineRule="auto"/>
        <w:jc w:val="left"/>
        <w:rPr>
          <w:rFonts w:ascii="Times New Roman" w:hAnsi="Times New Roman"/>
        </w:rPr>
      </w:pPr>
      <w:r>
        <w:rPr>
          <w:rFonts w:ascii="Times New Roman" w:hAnsi="Times New Roman"/>
        </w:rPr>
        <w:t xml:space="preserve">A multimeter is an instrument that can be used to </w:t>
      </w:r>
      <w:r w:rsidR="00A4719E">
        <w:rPr>
          <w:rFonts w:ascii="Times New Roman" w:hAnsi="Times New Roman"/>
        </w:rPr>
        <w:t xml:space="preserve">measure </w:t>
      </w:r>
      <w:r>
        <w:rPr>
          <w:rFonts w:ascii="Times New Roman" w:hAnsi="Times New Roman"/>
        </w:rPr>
        <w:t>voltage across</w:t>
      </w:r>
      <w:r w:rsidR="00093994">
        <w:rPr>
          <w:rFonts w:ascii="Times New Roman" w:hAnsi="Times New Roman"/>
        </w:rPr>
        <w:t xml:space="preserve"> two p</w:t>
      </w:r>
      <w:r w:rsidR="00A4719E">
        <w:rPr>
          <w:rFonts w:ascii="Times New Roman" w:hAnsi="Times New Roman"/>
        </w:rPr>
        <w:t>o</w:t>
      </w:r>
      <w:r w:rsidR="00093994">
        <w:rPr>
          <w:rFonts w:ascii="Times New Roman" w:hAnsi="Times New Roman"/>
        </w:rPr>
        <w:t xml:space="preserve">ints in a circuit, the current between two points in a circuit, and the resistance between two points in a circuit.  It consists of two “leads”, one end of which are plugged into the multimeter, and the other ends are connected to desired points in the circuit.  Depending on the amount of voltage, current or resistance, the multimeter will provide a readout in volts, </w:t>
      </w:r>
      <w:proofErr w:type="gramStart"/>
      <w:r w:rsidR="00093994">
        <w:rPr>
          <w:rFonts w:ascii="Times New Roman" w:hAnsi="Times New Roman"/>
        </w:rPr>
        <w:t>amperes</w:t>
      </w:r>
      <w:proofErr w:type="gramEnd"/>
      <w:r w:rsidR="00093994">
        <w:rPr>
          <w:rFonts w:ascii="Times New Roman" w:hAnsi="Times New Roman"/>
        </w:rPr>
        <w:t xml:space="preserve"> and ohms respectively, or in subunits of millivolts, milliamperes and milliohms.</w:t>
      </w:r>
    </w:p>
    <w:p w14:paraId="1165ED8D" w14:textId="0E56FE09" w:rsidR="00093994" w:rsidRDefault="00093994">
      <w:pPr>
        <w:spacing w:line="240" w:lineRule="auto"/>
        <w:jc w:val="left"/>
        <w:rPr>
          <w:rFonts w:ascii="Times New Roman" w:hAnsi="Times New Roman"/>
        </w:rPr>
      </w:pPr>
    </w:p>
    <w:p w14:paraId="3A5C6182" w14:textId="1C8AAF8D" w:rsidR="00093994" w:rsidRDefault="007D0352">
      <w:pPr>
        <w:spacing w:line="240" w:lineRule="auto"/>
        <w:jc w:val="left"/>
        <w:rPr>
          <w:rFonts w:ascii="Times New Roman" w:hAnsi="Times New Roman"/>
        </w:rPr>
      </w:pPr>
      <w:r>
        <w:rPr>
          <w:rFonts w:ascii="Times New Roman" w:hAnsi="Times New Roman"/>
        </w:rPr>
        <w:t>A D.C. power supply is effectively a battery in which the voltage can be tuned to provide a desired voltage, unlike a battery that only provides a fixed voltage.</w:t>
      </w:r>
    </w:p>
    <w:p w14:paraId="0F7D648E" w14:textId="58875521" w:rsidR="007545F9" w:rsidRDefault="007545F9">
      <w:pPr>
        <w:spacing w:line="240" w:lineRule="auto"/>
        <w:jc w:val="left"/>
        <w:rPr>
          <w:rFonts w:ascii="Times New Roman" w:hAnsi="Times New Roman"/>
        </w:rPr>
      </w:pPr>
    </w:p>
    <w:p w14:paraId="5AD9C002" w14:textId="35156443" w:rsidR="007545F9" w:rsidRPr="007D3F31" w:rsidRDefault="007545F9">
      <w:pPr>
        <w:spacing w:line="240" w:lineRule="auto"/>
        <w:jc w:val="left"/>
        <w:rPr>
          <w:rFonts w:ascii="Times New Roman" w:hAnsi="Times New Roman"/>
          <w:color w:val="000000" w:themeColor="text1"/>
        </w:rPr>
      </w:pPr>
      <w:r w:rsidRPr="007D3F31">
        <w:rPr>
          <w:rFonts w:ascii="Times New Roman" w:hAnsi="Times New Roman"/>
          <w:color w:val="000000" w:themeColor="text1"/>
        </w:rPr>
        <w:t xml:space="preserve">Below </w:t>
      </w:r>
      <w:r w:rsidR="00451FD1">
        <w:rPr>
          <w:rFonts w:ascii="Times New Roman" w:hAnsi="Times New Roman"/>
          <w:color w:val="000000" w:themeColor="text1"/>
        </w:rPr>
        <w:t>is a photo</w:t>
      </w:r>
      <w:r w:rsidRPr="007D3F31">
        <w:rPr>
          <w:rFonts w:ascii="Times New Roman" w:hAnsi="Times New Roman"/>
          <w:color w:val="000000" w:themeColor="text1"/>
        </w:rPr>
        <w:t xml:space="preserve"> of </w:t>
      </w:r>
      <w:r w:rsidR="00451FD1">
        <w:rPr>
          <w:rFonts w:ascii="Times New Roman" w:hAnsi="Times New Roman"/>
          <w:color w:val="000000" w:themeColor="text1"/>
        </w:rPr>
        <w:t>a</w:t>
      </w:r>
      <w:r w:rsidR="00613223" w:rsidRPr="007D3F31">
        <w:rPr>
          <w:rFonts w:ascii="Times New Roman" w:hAnsi="Times New Roman"/>
          <w:color w:val="000000" w:themeColor="text1"/>
        </w:rPr>
        <w:t xml:space="preserve"> multimeter</w:t>
      </w:r>
      <w:r w:rsidR="00BB67FF" w:rsidRPr="007D3F31">
        <w:rPr>
          <w:rFonts w:ascii="Times New Roman" w:hAnsi="Times New Roman"/>
          <w:color w:val="000000" w:themeColor="text1"/>
        </w:rPr>
        <w:t xml:space="preserve"> in the lab</w:t>
      </w:r>
      <w:r w:rsidR="00E344B9" w:rsidRPr="007D3F31">
        <w:rPr>
          <w:rFonts w:ascii="Times New Roman" w:hAnsi="Times New Roman"/>
          <w:color w:val="000000" w:themeColor="text1"/>
        </w:rPr>
        <w:t>.</w:t>
      </w:r>
      <w:r w:rsidR="00D153CC" w:rsidRPr="007D3F31">
        <w:rPr>
          <w:rFonts w:ascii="Times New Roman" w:hAnsi="Times New Roman"/>
          <w:color w:val="000000" w:themeColor="text1"/>
        </w:rPr>
        <w:t xml:space="preserve">  The multimeter can be used as an ammeter to measure current (in </w:t>
      </w:r>
      <w:r w:rsidR="00AD2007" w:rsidRPr="007D3F31">
        <w:rPr>
          <w:rFonts w:ascii="Times New Roman" w:hAnsi="Times New Roman"/>
          <w:color w:val="000000" w:themeColor="text1"/>
        </w:rPr>
        <w:t>microamperes, mil</w:t>
      </w:r>
      <w:r w:rsidR="00E344B9" w:rsidRPr="007D3F31">
        <w:rPr>
          <w:rFonts w:ascii="Times New Roman" w:hAnsi="Times New Roman"/>
          <w:color w:val="000000" w:themeColor="text1"/>
        </w:rPr>
        <w:t>l</w:t>
      </w:r>
      <w:r w:rsidR="00AD2007" w:rsidRPr="007D3F31">
        <w:rPr>
          <w:rFonts w:ascii="Times New Roman" w:hAnsi="Times New Roman"/>
          <w:color w:val="000000" w:themeColor="text1"/>
        </w:rPr>
        <w:t>iamperes, amperes)</w:t>
      </w:r>
      <w:r w:rsidR="00477B52" w:rsidRPr="007D3F31">
        <w:rPr>
          <w:rFonts w:ascii="Times New Roman" w:hAnsi="Times New Roman"/>
          <w:color w:val="000000" w:themeColor="text1"/>
        </w:rPr>
        <w:t xml:space="preserve">, voltage (in millivolts, volts) and resistance (in </w:t>
      </w:r>
      <w:r w:rsidR="001A4B76" w:rsidRPr="007D3F31">
        <w:rPr>
          <w:rFonts w:ascii="Times New Roman" w:hAnsi="Times New Roman"/>
          <w:color w:val="000000" w:themeColor="text1"/>
        </w:rPr>
        <w:t xml:space="preserve">ohms).  The TA will </w:t>
      </w:r>
      <w:r w:rsidR="000C317D" w:rsidRPr="007D3F31">
        <w:rPr>
          <w:rFonts w:ascii="Times New Roman" w:hAnsi="Times New Roman"/>
          <w:color w:val="000000" w:themeColor="text1"/>
        </w:rPr>
        <w:t xml:space="preserve">demonstrate how to use a multimeter to measure </w:t>
      </w:r>
      <w:r w:rsidR="00BE4C56" w:rsidRPr="007D3F31">
        <w:rPr>
          <w:rFonts w:ascii="Times New Roman" w:hAnsi="Times New Roman"/>
          <w:color w:val="000000" w:themeColor="text1"/>
        </w:rPr>
        <w:t>current, voltage and resistance.</w:t>
      </w:r>
    </w:p>
    <w:p w14:paraId="25233D4A" w14:textId="245AE18D" w:rsidR="00330BF5" w:rsidRPr="007D3F31" w:rsidRDefault="00330BF5">
      <w:pPr>
        <w:spacing w:line="240" w:lineRule="auto"/>
        <w:jc w:val="left"/>
        <w:rPr>
          <w:rFonts w:ascii="Times New Roman" w:hAnsi="Times New Roman"/>
          <w:color w:val="000000" w:themeColor="text1"/>
        </w:rPr>
      </w:pPr>
    </w:p>
    <w:p w14:paraId="4D8B98D1" w14:textId="1A4FF60D" w:rsidR="00113ED5" w:rsidRPr="007D3F31" w:rsidRDefault="00113ED5">
      <w:pPr>
        <w:spacing w:line="240" w:lineRule="auto"/>
        <w:jc w:val="left"/>
        <w:rPr>
          <w:rFonts w:ascii="Times New Roman" w:hAnsi="Times New Roman"/>
          <w:color w:val="000000" w:themeColor="text1"/>
        </w:rPr>
      </w:pPr>
      <w:r w:rsidRPr="007D3F31">
        <w:rPr>
          <w:rFonts w:ascii="Times New Roman" w:hAnsi="Times New Roman"/>
          <w:b/>
          <w:bCs/>
          <w:color w:val="000000" w:themeColor="text1"/>
        </w:rPr>
        <w:t>Using the multimeter:</w:t>
      </w:r>
      <w:r w:rsidRPr="007D3F31">
        <w:rPr>
          <w:rFonts w:ascii="Times New Roman" w:hAnsi="Times New Roman"/>
          <w:color w:val="000000" w:themeColor="text1"/>
        </w:rPr>
        <w:t xml:space="preserve">  </w:t>
      </w:r>
      <w:r w:rsidR="007D3F31">
        <w:rPr>
          <w:rFonts w:ascii="Times New Roman" w:hAnsi="Times New Roman"/>
          <w:color w:val="000000" w:themeColor="text1"/>
        </w:rPr>
        <w:t xml:space="preserve">We will illustrate with respect to the multimeter in the photo below.  If you use a different meter, the basic use is the </w:t>
      </w:r>
      <w:proofErr w:type="gramStart"/>
      <w:r w:rsidR="007D3F31">
        <w:rPr>
          <w:rFonts w:ascii="Times New Roman" w:hAnsi="Times New Roman"/>
          <w:color w:val="000000" w:themeColor="text1"/>
        </w:rPr>
        <w:t>same;</w:t>
      </w:r>
      <w:proofErr w:type="gramEnd"/>
      <w:r w:rsidR="007D3F31">
        <w:rPr>
          <w:rFonts w:ascii="Times New Roman" w:hAnsi="Times New Roman"/>
          <w:color w:val="000000" w:themeColor="text1"/>
        </w:rPr>
        <w:t xml:space="preserve"> check with your TA</w:t>
      </w:r>
      <w:r w:rsidR="009A53FE">
        <w:rPr>
          <w:rFonts w:ascii="Times New Roman" w:hAnsi="Times New Roman"/>
          <w:color w:val="000000" w:themeColor="text1"/>
        </w:rPr>
        <w:t xml:space="preserve"> if in doubt.  </w:t>
      </w:r>
      <w:r w:rsidRPr="007D3F31">
        <w:rPr>
          <w:rFonts w:ascii="Times New Roman" w:hAnsi="Times New Roman"/>
          <w:color w:val="000000" w:themeColor="text1"/>
        </w:rPr>
        <w:t xml:space="preserve">Connect one cable (say black) to the </w:t>
      </w:r>
      <w:r w:rsidR="00C4293D" w:rsidRPr="007D3F31">
        <w:rPr>
          <w:rFonts w:ascii="Times New Roman" w:hAnsi="Times New Roman"/>
          <w:color w:val="000000" w:themeColor="text1"/>
        </w:rPr>
        <w:t>COM port of the multimeter.  The other cable (say red)</w:t>
      </w:r>
      <w:r w:rsidR="002E7CB9" w:rsidRPr="007D3F31">
        <w:rPr>
          <w:rFonts w:ascii="Times New Roman" w:hAnsi="Times New Roman"/>
          <w:color w:val="000000" w:themeColor="text1"/>
        </w:rPr>
        <w:t xml:space="preserve"> is connected to the V</w:t>
      </w:r>
      <w:r w:rsidR="002E7CB9" w:rsidRPr="007D3F31">
        <w:rPr>
          <w:rFonts w:ascii="Symbol" w:hAnsi="Symbol"/>
          <w:color w:val="000000" w:themeColor="text1"/>
        </w:rPr>
        <w:t>W</w:t>
      </w:r>
      <w:r w:rsidR="00FC66E7" w:rsidRPr="00FC66E7">
        <w:rPr>
          <w:rFonts w:ascii="Times New Roman" w:hAnsi="Times New Roman"/>
          <w:color w:val="000000" w:themeColor="text1"/>
        </w:rPr>
        <w:t xml:space="preserve"> </w:t>
      </w:r>
      <w:proofErr w:type="spellStart"/>
      <w:r w:rsidR="00FC66E7" w:rsidRPr="007D3F31">
        <w:rPr>
          <w:rFonts w:ascii="Times New Roman" w:hAnsi="Times New Roman"/>
          <w:color w:val="000000" w:themeColor="text1"/>
        </w:rPr>
        <w:t>mA</w:t>
      </w:r>
      <w:r w:rsidR="00FC66E7" w:rsidRPr="007D3F31">
        <w:rPr>
          <w:rFonts w:ascii="Symbol" w:hAnsi="Symbol"/>
          <w:color w:val="000000" w:themeColor="text1"/>
        </w:rPr>
        <w:t>m</w:t>
      </w:r>
      <w:r w:rsidR="00FC66E7" w:rsidRPr="007D3F31">
        <w:rPr>
          <w:rFonts w:ascii="Times New Roman" w:hAnsi="Times New Roman"/>
          <w:color w:val="000000" w:themeColor="text1"/>
        </w:rPr>
        <w:t>A</w:t>
      </w:r>
      <w:proofErr w:type="spellEnd"/>
      <w:r w:rsidR="002E7CB9" w:rsidRPr="007D3F31">
        <w:rPr>
          <w:rFonts w:ascii="Times New Roman" w:hAnsi="Times New Roman"/>
          <w:color w:val="000000" w:themeColor="text1"/>
        </w:rPr>
        <w:t xml:space="preserve"> port to measure voltage</w:t>
      </w:r>
      <w:r w:rsidR="00FC66E7">
        <w:rPr>
          <w:rFonts w:ascii="Times New Roman" w:hAnsi="Times New Roman"/>
          <w:color w:val="000000" w:themeColor="text1"/>
        </w:rPr>
        <w:t xml:space="preserve"> or </w:t>
      </w:r>
      <w:r w:rsidR="0026253F">
        <w:rPr>
          <w:rFonts w:ascii="Times New Roman" w:hAnsi="Times New Roman"/>
          <w:color w:val="000000" w:themeColor="text1"/>
        </w:rPr>
        <w:t xml:space="preserve">small </w:t>
      </w:r>
      <w:r w:rsidR="00FC66E7">
        <w:rPr>
          <w:rFonts w:ascii="Times New Roman" w:hAnsi="Times New Roman"/>
          <w:color w:val="000000" w:themeColor="text1"/>
        </w:rPr>
        <w:t xml:space="preserve">currents </w:t>
      </w:r>
      <w:r w:rsidR="0026253F">
        <w:rPr>
          <w:rFonts w:ascii="Times New Roman" w:hAnsi="Times New Roman"/>
          <w:color w:val="000000" w:themeColor="text1"/>
        </w:rPr>
        <w:t>of a few</w:t>
      </w:r>
      <w:r w:rsidR="00FC66E7">
        <w:rPr>
          <w:rFonts w:ascii="Times New Roman" w:hAnsi="Times New Roman"/>
          <w:color w:val="000000" w:themeColor="text1"/>
        </w:rPr>
        <w:t xml:space="preserve"> </w:t>
      </w:r>
      <w:proofErr w:type="gramStart"/>
      <w:r w:rsidR="00FC66E7">
        <w:rPr>
          <w:rFonts w:ascii="Times New Roman" w:hAnsi="Times New Roman"/>
          <w:color w:val="000000" w:themeColor="text1"/>
        </w:rPr>
        <w:t>mA</w:t>
      </w:r>
      <w:proofErr w:type="gramEnd"/>
      <w:r w:rsidR="002E7CB9" w:rsidRPr="007D3F31">
        <w:rPr>
          <w:rFonts w:ascii="Times New Roman" w:hAnsi="Times New Roman"/>
          <w:color w:val="000000" w:themeColor="text1"/>
        </w:rPr>
        <w:t>, or to the</w:t>
      </w:r>
      <w:r w:rsidR="00182A53" w:rsidRPr="007D3F31">
        <w:rPr>
          <w:rFonts w:ascii="Times New Roman" w:hAnsi="Times New Roman"/>
          <w:color w:val="000000" w:themeColor="text1"/>
        </w:rPr>
        <w:t xml:space="preserve"> </w:t>
      </w:r>
      <w:r w:rsidR="0026253F">
        <w:rPr>
          <w:rFonts w:ascii="Times New Roman" w:hAnsi="Times New Roman"/>
          <w:color w:val="000000" w:themeColor="text1"/>
        </w:rPr>
        <w:t xml:space="preserve">10 </w:t>
      </w:r>
      <w:r w:rsidR="00182A53" w:rsidRPr="007D3F31">
        <w:rPr>
          <w:rFonts w:ascii="Times New Roman" w:hAnsi="Times New Roman"/>
          <w:color w:val="000000" w:themeColor="text1"/>
        </w:rPr>
        <w:t>A port to measure current</w:t>
      </w:r>
      <w:r w:rsidR="00EC2032">
        <w:rPr>
          <w:rFonts w:ascii="Times New Roman" w:hAnsi="Times New Roman"/>
          <w:color w:val="000000" w:themeColor="text1"/>
        </w:rPr>
        <w:t>s that exceed 10 mA</w:t>
      </w:r>
      <w:r w:rsidR="00182A53" w:rsidRPr="007D3F31">
        <w:rPr>
          <w:rFonts w:ascii="Times New Roman" w:hAnsi="Times New Roman"/>
          <w:color w:val="000000" w:themeColor="text1"/>
        </w:rPr>
        <w:t>.</w:t>
      </w:r>
      <w:r w:rsidR="00EC2032">
        <w:rPr>
          <w:rFonts w:ascii="Times New Roman" w:hAnsi="Times New Roman"/>
          <w:color w:val="000000" w:themeColor="text1"/>
        </w:rPr>
        <w:t xml:space="preserve">  Use the orange SEL button to switch from voltage mode to current mode.</w:t>
      </w:r>
    </w:p>
    <w:p w14:paraId="40FB5931" w14:textId="77777777" w:rsidR="007D3F31" w:rsidRDefault="007D3F31">
      <w:pPr>
        <w:spacing w:line="240" w:lineRule="auto"/>
        <w:jc w:val="left"/>
        <w:rPr>
          <w:rFonts w:ascii="Times New Roman" w:hAnsi="Times New Roman"/>
          <w:color w:val="FF0000"/>
        </w:rPr>
      </w:pPr>
    </w:p>
    <w:p w14:paraId="2BC7D293" w14:textId="544D8CF2" w:rsidR="00330BF5" w:rsidRDefault="003F22B1" w:rsidP="006D67CD">
      <w:pPr>
        <w:spacing w:line="240" w:lineRule="auto"/>
        <w:jc w:val="center"/>
        <w:rPr>
          <w:rFonts w:ascii="Times New Roman" w:hAnsi="Times New Roman"/>
          <w:color w:val="FF0000"/>
        </w:rPr>
      </w:pPr>
      <w:r>
        <w:rPr>
          <w:noProof/>
        </w:rPr>
        <w:drawing>
          <wp:inline distT="0" distB="0" distL="0" distR="0" wp14:anchorId="3E24FC73" wp14:editId="2BF5AE22">
            <wp:extent cx="2219103" cy="2606566"/>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2238322" cy="2629141"/>
                    </a:xfrm>
                    <a:prstGeom prst="rect">
                      <a:avLst/>
                    </a:prstGeom>
                  </pic:spPr>
                </pic:pic>
              </a:graphicData>
            </a:graphic>
          </wp:inline>
        </w:drawing>
      </w:r>
    </w:p>
    <w:p w14:paraId="65B421A9" w14:textId="4A7C3120" w:rsidR="00AF770D" w:rsidRDefault="00AF770D">
      <w:pPr>
        <w:spacing w:line="240" w:lineRule="auto"/>
        <w:jc w:val="left"/>
        <w:rPr>
          <w:rFonts w:ascii="Times New Roman" w:hAnsi="Times New Roman"/>
          <w:color w:val="FF0000"/>
        </w:rPr>
      </w:pPr>
    </w:p>
    <w:p w14:paraId="19758593" w14:textId="4BF581FE" w:rsidR="00AF770D" w:rsidRPr="00791E13" w:rsidRDefault="00AF770D">
      <w:pPr>
        <w:spacing w:line="240" w:lineRule="auto"/>
        <w:jc w:val="left"/>
        <w:rPr>
          <w:rFonts w:ascii="Times New Roman" w:hAnsi="Times New Roman"/>
          <w:color w:val="000000" w:themeColor="text1"/>
        </w:rPr>
      </w:pPr>
      <w:r w:rsidRPr="00791E13">
        <w:rPr>
          <w:rFonts w:ascii="Times New Roman" w:hAnsi="Times New Roman"/>
          <w:color w:val="000000" w:themeColor="text1"/>
        </w:rPr>
        <w:lastRenderedPageBreak/>
        <w:t>Below are photos of some of the DC power supplies in the lab.</w:t>
      </w:r>
      <w:r w:rsidR="005F4309" w:rsidRPr="00791E13">
        <w:rPr>
          <w:rFonts w:ascii="Times New Roman" w:hAnsi="Times New Roman"/>
          <w:color w:val="000000" w:themeColor="text1"/>
        </w:rPr>
        <w:t xml:space="preserve">  One can set a fixed voltage or a fixed current on these power supplies.  Remember not to exceed 100 mA</w:t>
      </w:r>
      <w:r w:rsidR="006D67CD" w:rsidRPr="00791E13">
        <w:rPr>
          <w:rFonts w:ascii="Times New Roman" w:hAnsi="Times New Roman"/>
          <w:color w:val="000000" w:themeColor="text1"/>
        </w:rPr>
        <w:t xml:space="preserve"> when setting the current.</w:t>
      </w:r>
    </w:p>
    <w:p w14:paraId="2488C0E5" w14:textId="4F90C656" w:rsidR="006D67CD" w:rsidRPr="00791E13" w:rsidRDefault="006D67CD">
      <w:pPr>
        <w:spacing w:line="240" w:lineRule="auto"/>
        <w:jc w:val="left"/>
        <w:rPr>
          <w:rFonts w:ascii="Times New Roman" w:hAnsi="Times New Roman"/>
          <w:color w:val="000000" w:themeColor="text1"/>
        </w:rPr>
      </w:pPr>
    </w:p>
    <w:p w14:paraId="0015B4C0" w14:textId="5BC3E59E" w:rsidR="006D67CD" w:rsidRDefault="006D67CD">
      <w:pPr>
        <w:spacing w:line="240" w:lineRule="auto"/>
        <w:jc w:val="left"/>
        <w:rPr>
          <w:rFonts w:ascii="Times New Roman" w:hAnsi="Times New Roman"/>
          <w:color w:val="FF0000"/>
        </w:rPr>
      </w:pPr>
    </w:p>
    <w:p w14:paraId="054CBD43" w14:textId="30D45195" w:rsidR="006D67CD" w:rsidRDefault="00691DD3" w:rsidP="00691DD3">
      <w:pPr>
        <w:spacing w:line="240" w:lineRule="auto"/>
        <w:jc w:val="center"/>
        <w:rPr>
          <w:rFonts w:ascii="Times New Roman" w:hAnsi="Times New Roman"/>
          <w:color w:val="FF0000"/>
        </w:rPr>
      </w:pPr>
      <w:r>
        <w:rPr>
          <w:noProof/>
        </w:rPr>
        <w:drawing>
          <wp:inline distT="0" distB="0" distL="0" distR="0" wp14:anchorId="4F270DF7" wp14:editId="284F89C2">
            <wp:extent cx="5764696" cy="2679477"/>
            <wp:effectExtent l="0" t="0" r="762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t="15033" r="3577" b="34161"/>
                    <a:stretch/>
                  </pic:blipFill>
                  <pic:spPr bwMode="auto">
                    <a:xfrm>
                      <a:off x="0" y="0"/>
                      <a:ext cx="5797045" cy="2694513"/>
                    </a:xfrm>
                    <a:prstGeom prst="rect">
                      <a:avLst/>
                    </a:prstGeom>
                    <a:noFill/>
                    <a:ln>
                      <a:noFill/>
                    </a:ln>
                    <a:extLst>
                      <a:ext uri="{53640926-AAD7-44D8-BBD7-CCE9431645EC}">
                        <a14:shadowObscured xmlns:a14="http://schemas.microsoft.com/office/drawing/2010/main"/>
                      </a:ext>
                    </a:extLst>
                  </pic:spPr>
                </pic:pic>
              </a:graphicData>
            </a:graphic>
          </wp:inline>
        </w:drawing>
      </w:r>
    </w:p>
    <w:p w14:paraId="5C4A92B9" w14:textId="33EBBBFE" w:rsidR="00691DD3" w:rsidRDefault="00691DD3" w:rsidP="00691DD3">
      <w:pPr>
        <w:spacing w:line="240" w:lineRule="auto"/>
        <w:jc w:val="center"/>
        <w:rPr>
          <w:rFonts w:ascii="Times New Roman" w:hAnsi="Times New Roman"/>
          <w:color w:val="FF0000"/>
        </w:rPr>
      </w:pPr>
    </w:p>
    <w:p w14:paraId="7597D19E" w14:textId="21B1C8AB" w:rsidR="00691DD3" w:rsidRPr="00791E13" w:rsidRDefault="00281EB0" w:rsidP="00691DD3">
      <w:pPr>
        <w:spacing w:line="240" w:lineRule="auto"/>
        <w:jc w:val="left"/>
        <w:rPr>
          <w:rFonts w:ascii="Times New Roman" w:hAnsi="Times New Roman"/>
          <w:color w:val="000000" w:themeColor="text1"/>
        </w:rPr>
      </w:pPr>
      <w:r w:rsidRPr="00791E13">
        <w:rPr>
          <w:rFonts w:ascii="Times New Roman" w:hAnsi="Times New Roman"/>
          <w:color w:val="000000" w:themeColor="text1"/>
        </w:rPr>
        <w:t xml:space="preserve">Finally, below are photos of resistors, along with a color </w:t>
      </w:r>
      <w:r w:rsidR="007F0FAF" w:rsidRPr="00791E13">
        <w:rPr>
          <w:rFonts w:ascii="Times New Roman" w:hAnsi="Times New Roman"/>
          <w:color w:val="000000" w:themeColor="text1"/>
        </w:rPr>
        <w:t>code to determine the value of the resistance.</w:t>
      </w:r>
    </w:p>
    <w:p w14:paraId="3C6C1021" w14:textId="18B38AD2" w:rsidR="007F0FAF" w:rsidRDefault="007F0FAF" w:rsidP="00691DD3">
      <w:pPr>
        <w:spacing w:line="240" w:lineRule="auto"/>
        <w:jc w:val="left"/>
        <w:rPr>
          <w:rFonts w:ascii="Times New Roman" w:hAnsi="Times New Roman"/>
          <w:color w:val="FF0000"/>
        </w:rPr>
      </w:pPr>
    </w:p>
    <w:p w14:paraId="3AE1630C" w14:textId="6611EC4B" w:rsidR="007F0FAF" w:rsidRDefault="00A37F5F" w:rsidP="00A37F5F">
      <w:pPr>
        <w:spacing w:line="240" w:lineRule="auto"/>
        <w:jc w:val="center"/>
        <w:rPr>
          <w:rFonts w:ascii="Times New Roman" w:hAnsi="Times New Roman"/>
          <w:color w:val="FF0000"/>
        </w:rPr>
      </w:pPr>
      <w:r>
        <w:rPr>
          <w:noProof/>
        </w:rPr>
        <w:drawing>
          <wp:inline distT="0" distB="0" distL="0" distR="0" wp14:anchorId="58A2E5D1" wp14:editId="59F4C055">
            <wp:extent cx="3492500" cy="30260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9302" cy="3049311"/>
                    </a:xfrm>
                    <a:prstGeom prst="rect">
                      <a:avLst/>
                    </a:prstGeom>
                    <a:noFill/>
                  </pic:spPr>
                </pic:pic>
              </a:graphicData>
            </a:graphic>
          </wp:inline>
        </w:drawing>
      </w:r>
    </w:p>
    <w:p w14:paraId="5F07F6B7" w14:textId="77777777" w:rsidR="006D67CD" w:rsidRPr="009146B9" w:rsidRDefault="006D67CD">
      <w:pPr>
        <w:spacing w:line="240" w:lineRule="auto"/>
        <w:jc w:val="left"/>
        <w:rPr>
          <w:rFonts w:ascii="Times New Roman" w:hAnsi="Times New Roman"/>
          <w:color w:val="FF0000"/>
        </w:rPr>
      </w:pPr>
    </w:p>
    <w:p w14:paraId="2AB4FCD2" w14:textId="0E72F403" w:rsidR="001D2606" w:rsidRDefault="001D2606">
      <w:pPr>
        <w:spacing w:line="240" w:lineRule="auto"/>
        <w:jc w:val="left"/>
        <w:rPr>
          <w:rFonts w:ascii="Times New Roman" w:hAnsi="Times New Roman"/>
        </w:rPr>
      </w:pPr>
    </w:p>
    <w:p w14:paraId="6B07D281" w14:textId="2C7413B1" w:rsidR="001D2606" w:rsidRPr="00105813" w:rsidRDefault="006238A0">
      <w:pPr>
        <w:spacing w:line="240" w:lineRule="auto"/>
        <w:jc w:val="left"/>
        <w:rPr>
          <w:rFonts w:ascii="Arial" w:hAnsi="Arial"/>
          <w:b/>
          <w:color w:val="7030A0"/>
          <w:sz w:val="28"/>
        </w:rPr>
      </w:pPr>
      <w:r w:rsidRPr="00105813">
        <w:rPr>
          <w:rFonts w:ascii="Arial" w:hAnsi="Arial"/>
          <w:b/>
          <w:color w:val="7030A0"/>
          <w:sz w:val="28"/>
        </w:rPr>
        <w:t xml:space="preserve">Activity I – Complete these exercises </w:t>
      </w:r>
      <w:r w:rsidR="00093994" w:rsidRPr="00105813">
        <w:rPr>
          <w:rFonts w:ascii="Arial" w:hAnsi="Arial"/>
          <w:b/>
          <w:color w:val="7030A0"/>
          <w:sz w:val="28"/>
        </w:rPr>
        <w:t>with the multimeter</w:t>
      </w:r>
      <w:r w:rsidRPr="00105813">
        <w:rPr>
          <w:rFonts w:ascii="Arial" w:hAnsi="Arial"/>
          <w:b/>
          <w:color w:val="7030A0"/>
          <w:sz w:val="28"/>
        </w:rPr>
        <w:t>.</w:t>
      </w:r>
    </w:p>
    <w:p w14:paraId="3633040B" w14:textId="33A5835E" w:rsidR="001D2606" w:rsidRDefault="001D2606" w:rsidP="001D2606">
      <w:pPr>
        <w:pStyle w:val="ListParagraph"/>
        <w:numPr>
          <w:ilvl w:val="0"/>
          <w:numId w:val="10"/>
        </w:numPr>
        <w:spacing w:line="240" w:lineRule="auto"/>
        <w:rPr>
          <w:sz w:val="24"/>
          <w:szCs w:val="24"/>
        </w:rPr>
      </w:pPr>
      <w:r w:rsidRPr="001D2606">
        <w:rPr>
          <w:sz w:val="24"/>
          <w:szCs w:val="24"/>
        </w:rPr>
        <w:t xml:space="preserve">Exercise 1: </w:t>
      </w:r>
      <w:r w:rsidR="00093994">
        <w:rPr>
          <w:sz w:val="24"/>
          <w:szCs w:val="24"/>
        </w:rPr>
        <w:t>Measure the voltage of at least 3 different batteries.</w:t>
      </w:r>
    </w:p>
    <w:p w14:paraId="6FAD8257" w14:textId="076760B6" w:rsidR="00BD07F7" w:rsidRPr="001D2606" w:rsidRDefault="00BD07F7" w:rsidP="001D2606">
      <w:pPr>
        <w:pStyle w:val="ListParagraph"/>
        <w:numPr>
          <w:ilvl w:val="0"/>
          <w:numId w:val="10"/>
        </w:numPr>
        <w:spacing w:line="240" w:lineRule="auto"/>
        <w:rPr>
          <w:sz w:val="24"/>
          <w:szCs w:val="24"/>
        </w:rPr>
      </w:pPr>
      <w:r>
        <w:rPr>
          <w:sz w:val="24"/>
          <w:szCs w:val="24"/>
        </w:rPr>
        <w:t>Exercise 2:  Measure the voltage across the phone charger.</w:t>
      </w:r>
    </w:p>
    <w:p w14:paraId="4858A8AE" w14:textId="23F5CA29" w:rsidR="006660A8" w:rsidRDefault="001D2606" w:rsidP="001D2606">
      <w:pPr>
        <w:pStyle w:val="ListParagraph"/>
        <w:numPr>
          <w:ilvl w:val="0"/>
          <w:numId w:val="10"/>
        </w:numPr>
        <w:spacing w:line="240" w:lineRule="auto"/>
        <w:outlineLvl w:val="0"/>
        <w:rPr>
          <w:sz w:val="24"/>
          <w:szCs w:val="24"/>
        </w:rPr>
      </w:pPr>
      <w:r w:rsidRPr="001D2606">
        <w:rPr>
          <w:iCs/>
          <w:sz w:val="24"/>
          <w:szCs w:val="24"/>
        </w:rPr>
        <w:t>Exercise 2</w:t>
      </w:r>
      <w:r w:rsidR="006660A8" w:rsidRPr="001D2606">
        <w:rPr>
          <w:sz w:val="24"/>
          <w:szCs w:val="24"/>
        </w:rPr>
        <w:t xml:space="preserve">: </w:t>
      </w:r>
      <w:r w:rsidR="00093994">
        <w:rPr>
          <w:sz w:val="24"/>
          <w:szCs w:val="24"/>
        </w:rPr>
        <w:t>Measure the resistance of at least 3 different resistors.</w:t>
      </w:r>
    </w:p>
    <w:p w14:paraId="27594889" w14:textId="747CFBA8" w:rsidR="00BD07F7" w:rsidRPr="001D2606" w:rsidRDefault="00BD07F7" w:rsidP="001D2606">
      <w:pPr>
        <w:pStyle w:val="ListParagraph"/>
        <w:numPr>
          <w:ilvl w:val="0"/>
          <w:numId w:val="10"/>
        </w:numPr>
        <w:spacing w:line="240" w:lineRule="auto"/>
        <w:outlineLvl w:val="0"/>
        <w:rPr>
          <w:sz w:val="24"/>
          <w:szCs w:val="24"/>
        </w:rPr>
      </w:pPr>
      <w:r>
        <w:rPr>
          <w:sz w:val="24"/>
          <w:szCs w:val="24"/>
        </w:rPr>
        <w:lastRenderedPageBreak/>
        <w:t xml:space="preserve">Exercise 4:  Measure the current </w:t>
      </w:r>
      <w:r w:rsidR="00956D5D">
        <w:rPr>
          <w:sz w:val="24"/>
          <w:szCs w:val="24"/>
        </w:rPr>
        <w:t>for 9 combinations of batteries and resistors (3 batteries and 3 resistors)</w:t>
      </w:r>
      <w:r w:rsidR="005F64CE">
        <w:rPr>
          <w:sz w:val="24"/>
          <w:szCs w:val="24"/>
        </w:rPr>
        <w:t>.</w:t>
      </w:r>
    </w:p>
    <w:p w14:paraId="77E1A9F8" w14:textId="77777777" w:rsidR="00AD539F" w:rsidRDefault="00AD539F" w:rsidP="00AD539F">
      <w:pPr>
        <w:spacing w:line="240" w:lineRule="auto"/>
        <w:rPr>
          <w:rFonts w:ascii="Arial" w:hAnsi="Arial"/>
          <w:b/>
          <w:sz w:val="28"/>
        </w:rPr>
      </w:pPr>
    </w:p>
    <w:p w14:paraId="60D8CE9C" w14:textId="7405FAC7" w:rsidR="00AD539F" w:rsidRPr="00105813" w:rsidRDefault="00AD539F" w:rsidP="00AD539F">
      <w:pPr>
        <w:spacing w:line="240" w:lineRule="auto"/>
        <w:jc w:val="left"/>
        <w:rPr>
          <w:rFonts w:ascii="Times New Roman" w:hAnsi="Times New Roman"/>
          <w:b/>
          <w:bCs/>
          <w:color w:val="7030A0"/>
        </w:rPr>
      </w:pPr>
      <w:r w:rsidRPr="00105813">
        <w:rPr>
          <w:rFonts w:ascii="Arial" w:hAnsi="Arial"/>
          <w:b/>
          <w:color w:val="7030A0"/>
          <w:sz w:val="28"/>
        </w:rPr>
        <w:t xml:space="preserve">Activity 2 – Complete these exercises with the </w:t>
      </w:r>
      <w:r w:rsidR="00323C88" w:rsidRPr="00105813">
        <w:rPr>
          <w:rFonts w:ascii="Arial" w:hAnsi="Arial"/>
          <w:b/>
          <w:color w:val="7030A0"/>
          <w:sz w:val="28"/>
        </w:rPr>
        <w:t>D.C. power supply</w:t>
      </w:r>
      <w:r w:rsidRPr="00105813">
        <w:rPr>
          <w:rFonts w:ascii="Arial" w:hAnsi="Arial"/>
          <w:b/>
          <w:color w:val="7030A0"/>
          <w:sz w:val="28"/>
        </w:rPr>
        <w:t>.</w:t>
      </w:r>
    </w:p>
    <w:p w14:paraId="787B22A4" w14:textId="194DFFB1" w:rsidR="00AD539F" w:rsidRPr="001D2606" w:rsidRDefault="00AD539F" w:rsidP="00AD539F">
      <w:pPr>
        <w:pStyle w:val="ListParagraph"/>
        <w:numPr>
          <w:ilvl w:val="0"/>
          <w:numId w:val="10"/>
        </w:numPr>
        <w:spacing w:line="240" w:lineRule="auto"/>
        <w:rPr>
          <w:sz w:val="24"/>
          <w:szCs w:val="24"/>
        </w:rPr>
      </w:pPr>
      <w:r w:rsidRPr="001D2606">
        <w:rPr>
          <w:sz w:val="24"/>
          <w:szCs w:val="24"/>
        </w:rPr>
        <w:t xml:space="preserve">Exercise 1: </w:t>
      </w:r>
      <w:r w:rsidR="005F64CE">
        <w:rPr>
          <w:sz w:val="24"/>
          <w:szCs w:val="24"/>
        </w:rPr>
        <w:t>Choose 1 resistor and measure the current through it for 5 different voltages.</w:t>
      </w:r>
    </w:p>
    <w:p w14:paraId="5B0E6BE8" w14:textId="458FEE67" w:rsidR="00BD07F7" w:rsidRPr="006D413A" w:rsidRDefault="00AD539F" w:rsidP="00BD07F7">
      <w:pPr>
        <w:pStyle w:val="ListParagraph"/>
        <w:numPr>
          <w:ilvl w:val="0"/>
          <w:numId w:val="10"/>
        </w:numPr>
        <w:spacing w:line="240" w:lineRule="auto"/>
        <w:outlineLvl w:val="0"/>
      </w:pPr>
      <w:r w:rsidRPr="00323C88">
        <w:rPr>
          <w:iCs/>
          <w:sz w:val="24"/>
          <w:szCs w:val="24"/>
        </w:rPr>
        <w:t>Exercise 2</w:t>
      </w:r>
      <w:r w:rsidRPr="00323C88">
        <w:rPr>
          <w:sz w:val="24"/>
          <w:szCs w:val="24"/>
        </w:rPr>
        <w:t xml:space="preserve">: </w:t>
      </w:r>
      <w:r w:rsidR="005F64CE">
        <w:rPr>
          <w:sz w:val="24"/>
          <w:szCs w:val="24"/>
        </w:rPr>
        <w:t>For the same resistor, measure the voltage across it for</w:t>
      </w:r>
      <w:r w:rsidR="006D413A">
        <w:rPr>
          <w:sz w:val="24"/>
          <w:szCs w:val="24"/>
        </w:rPr>
        <w:t xml:space="preserve"> 5 settings of the current.</w:t>
      </w:r>
    </w:p>
    <w:p w14:paraId="54B7984D" w14:textId="6A4BA95C" w:rsidR="00BD07F7" w:rsidRPr="00BD07F7" w:rsidRDefault="00BD07F7" w:rsidP="00BD07F7">
      <w:pPr>
        <w:spacing w:line="240" w:lineRule="auto"/>
        <w:ind w:left="360"/>
        <w:outlineLvl w:val="0"/>
      </w:pPr>
    </w:p>
    <w:sectPr w:rsidR="00BD07F7" w:rsidRPr="00BD07F7" w:rsidSect="00566DF1">
      <w:footerReference w:type="default" r:id="rId10"/>
      <w:endnotePr>
        <w:numFmt w:val="decimal"/>
      </w:endnotePr>
      <w:pgSz w:w="12240" w:h="15840" w:code="1"/>
      <w:pgMar w:top="1440" w:right="1080" w:bottom="1440" w:left="1080" w:header="864"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E361D" w14:textId="77777777" w:rsidR="00194E66" w:rsidRDefault="00194E66">
      <w:pPr>
        <w:spacing w:line="240" w:lineRule="auto"/>
      </w:pPr>
      <w:r>
        <w:separator/>
      </w:r>
    </w:p>
  </w:endnote>
  <w:endnote w:type="continuationSeparator" w:id="0">
    <w:p w14:paraId="1C2A610F" w14:textId="77777777" w:rsidR="00194E66" w:rsidRDefault="00194E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w:panose1 w:val="020005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971B5" w14:textId="77777777" w:rsidR="009A5558" w:rsidRPr="001B33AA" w:rsidRDefault="009A5558" w:rsidP="001B33AA">
    <w:pPr>
      <w:pStyle w:val="Footer"/>
      <w:tabs>
        <w:tab w:val="right" w:pos="99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734E8" w14:textId="77777777" w:rsidR="00194E66" w:rsidRDefault="00194E66">
      <w:pPr>
        <w:spacing w:line="240" w:lineRule="auto"/>
      </w:pPr>
      <w:r>
        <w:separator/>
      </w:r>
    </w:p>
  </w:footnote>
  <w:footnote w:type="continuationSeparator" w:id="0">
    <w:p w14:paraId="7D4DCBE3" w14:textId="77777777" w:rsidR="00194E66" w:rsidRDefault="00194E6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singleLevel"/>
    <w:tmpl w:val="00000000"/>
    <w:lvl w:ilvl="0">
      <w:start w:val="1"/>
      <w:numFmt w:val="decimal"/>
      <w:lvlText w:val="%1."/>
      <w:legacy w:legacy="1" w:legacySpace="0" w:legacyIndent="360"/>
      <w:lvlJc w:val="left"/>
      <w:pPr>
        <w:ind w:left="360" w:hanging="360"/>
      </w:pPr>
    </w:lvl>
  </w:abstractNum>
  <w:abstractNum w:abstractNumId="1" w15:restartNumberingAfterBreak="0">
    <w:nsid w:val="001D04C4"/>
    <w:multiLevelType w:val="hybridMultilevel"/>
    <w:tmpl w:val="E6F28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377558"/>
    <w:multiLevelType w:val="hybridMultilevel"/>
    <w:tmpl w:val="0B9C9F48"/>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2B2C9A"/>
    <w:multiLevelType w:val="hybridMultilevel"/>
    <w:tmpl w:val="B90477CE"/>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553401E"/>
    <w:multiLevelType w:val="hybridMultilevel"/>
    <w:tmpl w:val="441C5D8C"/>
    <w:lvl w:ilvl="0" w:tplc="187EFEAC">
      <w:start w:val="1"/>
      <w:numFmt w:val="bullet"/>
      <w:pStyle w:val="bulleteditem"/>
      <w:lvlText w:val=""/>
      <w:lvlJc w:val="left"/>
      <w:pPr>
        <w:ind w:left="835" w:hanging="360"/>
      </w:pPr>
      <w:rPr>
        <w:rFonts w:ascii="Symbol" w:hAnsi="Symbol" w:hint="default"/>
      </w:r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5" w15:restartNumberingAfterBreak="0">
    <w:nsid w:val="1B2F185F"/>
    <w:multiLevelType w:val="hybridMultilevel"/>
    <w:tmpl w:val="A56CB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453233"/>
    <w:multiLevelType w:val="hybridMultilevel"/>
    <w:tmpl w:val="2BCEF9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0DB30CE"/>
    <w:multiLevelType w:val="hybridMultilevel"/>
    <w:tmpl w:val="1C704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177006"/>
    <w:multiLevelType w:val="hybridMultilevel"/>
    <w:tmpl w:val="C6E26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3E01D6"/>
    <w:multiLevelType w:val="hybridMultilevel"/>
    <w:tmpl w:val="1FE26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F71B17"/>
    <w:multiLevelType w:val="hybridMultilevel"/>
    <w:tmpl w:val="CEE8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2B5034"/>
    <w:multiLevelType w:val="hybridMultilevel"/>
    <w:tmpl w:val="66A64C5E"/>
    <w:lvl w:ilvl="0" w:tplc="0409000F">
      <w:start w:val="1"/>
      <w:numFmt w:val="decimal"/>
      <w:lvlText w:val="%1."/>
      <w:lvlJc w:val="left"/>
      <w:pPr>
        <w:ind w:left="863" w:hanging="360"/>
      </w:pPr>
    </w:lvl>
    <w:lvl w:ilvl="1" w:tplc="04090019">
      <w:start w:val="1"/>
      <w:numFmt w:val="lowerLetter"/>
      <w:lvlText w:val="%2."/>
      <w:lvlJc w:val="left"/>
      <w:pPr>
        <w:ind w:left="1583" w:hanging="360"/>
      </w:pPr>
    </w:lvl>
    <w:lvl w:ilvl="2" w:tplc="0409001B" w:tentative="1">
      <w:start w:val="1"/>
      <w:numFmt w:val="lowerRoman"/>
      <w:lvlText w:val="%3."/>
      <w:lvlJc w:val="right"/>
      <w:pPr>
        <w:ind w:left="2303" w:hanging="180"/>
      </w:pPr>
    </w:lvl>
    <w:lvl w:ilvl="3" w:tplc="0409000F" w:tentative="1">
      <w:start w:val="1"/>
      <w:numFmt w:val="decimal"/>
      <w:lvlText w:val="%4."/>
      <w:lvlJc w:val="left"/>
      <w:pPr>
        <w:ind w:left="3023" w:hanging="360"/>
      </w:pPr>
    </w:lvl>
    <w:lvl w:ilvl="4" w:tplc="04090019" w:tentative="1">
      <w:start w:val="1"/>
      <w:numFmt w:val="lowerLetter"/>
      <w:lvlText w:val="%5."/>
      <w:lvlJc w:val="left"/>
      <w:pPr>
        <w:ind w:left="3743" w:hanging="360"/>
      </w:pPr>
    </w:lvl>
    <w:lvl w:ilvl="5" w:tplc="0409001B" w:tentative="1">
      <w:start w:val="1"/>
      <w:numFmt w:val="lowerRoman"/>
      <w:lvlText w:val="%6."/>
      <w:lvlJc w:val="right"/>
      <w:pPr>
        <w:ind w:left="4463" w:hanging="180"/>
      </w:pPr>
    </w:lvl>
    <w:lvl w:ilvl="6" w:tplc="0409000F" w:tentative="1">
      <w:start w:val="1"/>
      <w:numFmt w:val="decimal"/>
      <w:lvlText w:val="%7."/>
      <w:lvlJc w:val="left"/>
      <w:pPr>
        <w:ind w:left="5183" w:hanging="360"/>
      </w:pPr>
    </w:lvl>
    <w:lvl w:ilvl="7" w:tplc="04090019" w:tentative="1">
      <w:start w:val="1"/>
      <w:numFmt w:val="lowerLetter"/>
      <w:lvlText w:val="%8."/>
      <w:lvlJc w:val="left"/>
      <w:pPr>
        <w:ind w:left="5903" w:hanging="360"/>
      </w:pPr>
    </w:lvl>
    <w:lvl w:ilvl="8" w:tplc="0409001B" w:tentative="1">
      <w:start w:val="1"/>
      <w:numFmt w:val="lowerRoman"/>
      <w:lvlText w:val="%9."/>
      <w:lvlJc w:val="right"/>
      <w:pPr>
        <w:ind w:left="6623" w:hanging="180"/>
      </w:pPr>
    </w:lvl>
  </w:abstractNum>
  <w:abstractNum w:abstractNumId="12" w15:restartNumberingAfterBreak="0">
    <w:nsid w:val="54CA1F42"/>
    <w:multiLevelType w:val="hybridMultilevel"/>
    <w:tmpl w:val="BE7AFA2E"/>
    <w:lvl w:ilvl="0" w:tplc="4102468E">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13" w15:restartNumberingAfterBreak="0">
    <w:nsid w:val="61EA2C18"/>
    <w:multiLevelType w:val="hybridMultilevel"/>
    <w:tmpl w:val="A0C05C50"/>
    <w:lvl w:ilvl="0" w:tplc="BE38EB62">
      <w:start w:val="1"/>
      <w:numFmt w:val="decimal"/>
      <w:lvlText w:val="%1."/>
      <w:lvlJc w:val="left"/>
      <w:pPr>
        <w:ind w:left="504" w:hanging="360"/>
        <w:jc w:val="right"/>
      </w:pPr>
      <w:rPr>
        <w:rFonts w:ascii="Times New Roman" w:eastAsia="Times New Roman" w:hAnsi="Times New Roman" w:cs="Times New Roman" w:hint="default"/>
        <w:w w:val="99"/>
        <w:sz w:val="24"/>
        <w:szCs w:val="24"/>
      </w:rPr>
    </w:lvl>
    <w:lvl w:ilvl="1" w:tplc="8F2ACFB2">
      <w:start w:val="1"/>
      <w:numFmt w:val="lowerLetter"/>
      <w:lvlText w:val="%2."/>
      <w:lvlJc w:val="left"/>
      <w:pPr>
        <w:ind w:left="792" w:hanging="288"/>
      </w:pPr>
      <w:rPr>
        <w:rFonts w:ascii="Times New Roman" w:eastAsia="Times New Roman" w:hAnsi="Times New Roman" w:cs="Times New Roman" w:hint="default"/>
        <w:spacing w:val="-140"/>
        <w:w w:val="99"/>
        <w:sz w:val="24"/>
        <w:szCs w:val="24"/>
      </w:rPr>
    </w:lvl>
    <w:lvl w:ilvl="2" w:tplc="99E46B40">
      <w:start w:val="1"/>
      <w:numFmt w:val="bullet"/>
      <w:lvlText w:val="•"/>
      <w:lvlJc w:val="left"/>
      <w:pPr>
        <w:ind w:left="1784" w:hanging="288"/>
      </w:pPr>
      <w:rPr>
        <w:rFonts w:hint="default"/>
      </w:rPr>
    </w:lvl>
    <w:lvl w:ilvl="3" w:tplc="FE1C34AC">
      <w:start w:val="1"/>
      <w:numFmt w:val="bullet"/>
      <w:lvlText w:val="•"/>
      <w:lvlJc w:val="left"/>
      <w:pPr>
        <w:ind w:left="2768" w:hanging="288"/>
      </w:pPr>
      <w:rPr>
        <w:rFonts w:hint="default"/>
      </w:rPr>
    </w:lvl>
    <w:lvl w:ilvl="4" w:tplc="276E1474">
      <w:start w:val="1"/>
      <w:numFmt w:val="bullet"/>
      <w:lvlText w:val="•"/>
      <w:lvlJc w:val="left"/>
      <w:pPr>
        <w:ind w:left="3753" w:hanging="288"/>
      </w:pPr>
      <w:rPr>
        <w:rFonts w:hint="default"/>
      </w:rPr>
    </w:lvl>
    <w:lvl w:ilvl="5" w:tplc="05C48C6C">
      <w:start w:val="1"/>
      <w:numFmt w:val="bullet"/>
      <w:lvlText w:val="•"/>
      <w:lvlJc w:val="left"/>
      <w:pPr>
        <w:ind w:left="4737" w:hanging="288"/>
      </w:pPr>
      <w:rPr>
        <w:rFonts w:hint="default"/>
      </w:rPr>
    </w:lvl>
    <w:lvl w:ilvl="6" w:tplc="A8263FFC">
      <w:start w:val="1"/>
      <w:numFmt w:val="bullet"/>
      <w:lvlText w:val="•"/>
      <w:lvlJc w:val="left"/>
      <w:pPr>
        <w:ind w:left="5722" w:hanging="288"/>
      </w:pPr>
      <w:rPr>
        <w:rFonts w:hint="default"/>
      </w:rPr>
    </w:lvl>
    <w:lvl w:ilvl="7" w:tplc="1A3E4146">
      <w:start w:val="1"/>
      <w:numFmt w:val="bullet"/>
      <w:lvlText w:val="•"/>
      <w:lvlJc w:val="left"/>
      <w:pPr>
        <w:ind w:left="6706" w:hanging="288"/>
      </w:pPr>
      <w:rPr>
        <w:rFonts w:hint="default"/>
      </w:rPr>
    </w:lvl>
    <w:lvl w:ilvl="8" w:tplc="9B0E051A">
      <w:start w:val="1"/>
      <w:numFmt w:val="bullet"/>
      <w:lvlText w:val="•"/>
      <w:lvlJc w:val="left"/>
      <w:pPr>
        <w:ind w:left="7691" w:hanging="288"/>
      </w:pPr>
      <w:rPr>
        <w:rFonts w:hint="default"/>
      </w:rPr>
    </w:lvl>
  </w:abstractNum>
  <w:abstractNum w:abstractNumId="14" w15:restartNumberingAfterBreak="0">
    <w:nsid w:val="62407F40"/>
    <w:multiLevelType w:val="hybridMultilevel"/>
    <w:tmpl w:val="3D180D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3655439"/>
    <w:multiLevelType w:val="hybridMultilevel"/>
    <w:tmpl w:val="9358FD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000681"/>
    <w:multiLevelType w:val="hybridMultilevel"/>
    <w:tmpl w:val="09B4A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3D1FFB"/>
    <w:multiLevelType w:val="hybridMultilevel"/>
    <w:tmpl w:val="09AC71E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A0A2890"/>
    <w:multiLevelType w:val="hybridMultilevel"/>
    <w:tmpl w:val="97866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1795447">
    <w:abstractNumId w:val="0"/>
  </w:num>
  <w:num w:numId="2" w16cid:durableId="1955820565">
    <w:abstractNumId w:val="2"/>
  </w:num>
  <w:num w:numId="3" w16cid:durableId="846754543">
    <w:abstractNumId w:val="3"/>
  </w:num>
  <w:num w:numId="4" w16cid:durableId="92408829">
    <w:abstractNumId w:val="14"/>
  </w:num>
  <w:num w:numId="5" w16cid:durableId="1399206878">
    <w:abstractNumId w:val="17"/>
  </w:num>
  <w:num w:numId="6" w16cid:durableId="501315165">
    <w:abstractNumId w:val="11"/>
  </w:num>
  <w:num w:numId="7" w16cid:durableId="190534713">
    <w:abstractNumId w:val="8"/>
  </w:num>
  <w:num w:numId="8" w16cid:durableId="199632058">
    <w:abstractNumId w:val="1"/>
  </w:num>
  <w:num w:numId="9" w16cid:durableId="1638534967">
    <w:abstractNumId w:val="13"/>
  </w:num>
  <w:num w:numId="10" w16cid:durableId="1265574133">
    <w:abstractNumId w:val="18"/>
  </w:num>
  <w:num w:numId="11" w16cid:durableId="404373499">
    <w:abstractNumId w:val="5"/>
  </w:num>
  <w:num w:numId="12" w16cid:durableId="314334159">
    <w:abstractNumId w:val="12"/>
  </w:num>
  <w:num w:numId="13" w16cid:durableId="148181870">
    <w:abstractNumId w:val="7"/>
  </w:num>
  <w:num w:numId="14" w16cid:durableId="1478300265">
    <w:abstractNumId w:val="4"/>
  </w:num>
  <w:num w:numId="15" w16cid:durableId="1550066961">
    <w:abstractNumId w:val="10"/>
  </w:num>
  <w:num w:numId="16" w16cid:durableId="677584442">
    <w:abstractNumId w:val="6"/>
  </w:num>
  <w:num w:numId="17" w16cid:durableId="1581330969">
    <w:abstractNumId w:val="9"/>
  </w:num>
  <w:num w:numId="18" w16cid:durableId="1542936485">
    <w:abstractNumId w:val="16"/>
  </w:num>
  <w:num w:numId="19" w16cid:durableId="11361435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activeWritingStyle w:appName="MSWord" w:lang="en-US" w:vendorID="64" w:dllVersion="4096" w:nlCheck="1" w:checkStyle="0"/>
  <w:activeWritingStyle w:appName="MSWord" w:lang="en-US" w:vendorID="64" w:dllVersion="6" w:nlCheck="1" w:checkStyle="1"/>
  <w:activeWritingStyle w:appName="MSWord" w:lang="en-US" w:vendorID="64" w:dllVersion="0" w:nlCheck="1" w:checkStyle="0"/>
  <w:proofState w:spelling="clean" w:grammar="clean"/>
  <w:defaultTabStop w:val="720"/>
  <w:autoHyphenation/>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3AA"/>
    <w:rsid w:val="00003F47"/>
    <w:rsid w:val="0001373F"/>
    <w:rsid w:val="00027B04"/>
    <w:rsid w:val="0003609C"/>
    <w:rsid w:val="000460DF"/>
    <w:rsid w:val="000506C1"/>
    <w:rsid w:val="00050FE1"/>
    <w:rsid w:val="00072C83"/>
    <w:rsid w:val="00093994"/>
    <w:rsid w:val="000B1BBE"/>
    <w:rsid w:val="000C130F"/>
    <w:rsid w:val="000C317D"/>
    <w:rsid w:val="000C3D61"/>
    <w:rsid w:val="000D7B59"/>
    <w:rsid w:val="000E11CA"/>
    <w:rsid w:val="000E3538"/>
    <w:rsid w:val="0010059F"/>
    <w:rsid w:val="00105813"/>
    <w:rsid w:val="00113ED5"/>
    <w:rsid w:val="00126C71"/>
    <w:rsid w:val="00127502"/>
    <w:rsid w:val="00130F7C"/>
    <w:rsid w:val="0014155E"/>
    <w:rsid w:val="001429F4"/>
    <w:rsid w:val="00145AB0"/>
    <w:rsid w:val="001656EB"/>
    <w:rsid w:val="00180E6B"/>
    <w:rsid w:val="00182A53"/>
    <w:rsid w:val="00191C7B"/>
    <w:rsid w:val="00194A51"/>
    <w:rsid w:val="00194E66"/>
    <w:rsid w:val="001A4B76"/>
    <w:rsid w:val="001A6277"/>
    <w:rsid w:val="001B1F8D"/>
    <w:rsid w:val="001B33AA"/>
    <w:rsid w:val="001B532D"/>
    <w:rsid w:val="001C7913"/>
    <w:rsid w:val="001D2606"/>
    <w:rsid w:val="001E3FEF"/>
    <w:rsid w:val="001E566A"/>
    <w:rsid w:val="001E5FE3"/>
    <w:rsid w:val="001F2496"/>
    <w:rsid w:val="00214442"/>
    <w:rsid w:val="00227B9E"/>
    <w:rsid w:val="00253C93"/>
    <w:rsid w:val="002570BF"/>
    <w:rsid w:val="0026253F"/>
    <w:rsid w:val="002631CA"/>
    <w:rsid w:val="0026421A"/>
    <w:rsid w:val="00264FAA"/>
    <w:rsid w:val="002706FC"/>
    <w:rsid w:val="00281EB0"/>
    <w:rsid w:val="0028492E"/>
    <w:rsid w:val="0029470B"/>
    <w:rsid w:val="002A665A"/>
    <w:rsid w:val="002A6EB3"/>
    <w:rsid w:val="002B5C1A"/>
    <w:rsid w:val="002E0102"/>
    <w:rsid w:val="002E1697"/>
    <w:rsid w:val="002E7CB9"/>
    <w:rsid w:val="00323C88"/>
    <w:rsid w:val="00330BF5"/>
    <w:rsid w:val="0033196B"/>
    <w:rsid w:val="003323A2"/>
    <w:rsid w:val="003440E5"/>
    <w:rsid w:val="003450D0"/>
    <w:rsid w:val="00360345"/>
    <w:rsid w:val="00364A69"/>
    <w:rsid w:val="00372981"/>
    <w:rsid w:val="0037467D"/>
    <w:rsid w:val="003972E2"/>
    <w:rsid w:val="003C02E0"/>
    <w:rsid w:val="003C3091"/>
    <w:rsid w:val="003F22B1"/>
    <w:rsid w:val="00412B9F"/>
    <w:rsid w:val="00425DF5"/>
    <w:rsid w:val="004336C4"/>
    <w:rsid w:val="00436C96"/>
    <w:rsid w:val="00445E49"/>
    <w:rsid w:val="0045094D"/>
    <w:rsid w:val="00451FD1"/>
    <w:rsid w:val="004725C1"/>
    <w:rsid w:val="00473C85"/>
    <w:rsid w:val="00477B52"/>
    <w:rsid w:val="00480756"/>
    <w:rsid w:val="004A439E"/>
    <w:rsid w:val="004A6771"/>
    <w:rsid w:val="004B21BC"/>
    <w:rsid w:val="004B23EA"/>
    <w:rsid w:val="004B294D"/>
    <w:rsid w:val="004B32D3"/>
    <w:rsid w:val="004C60E5"/>
    <w:rsid w:val="004C6DFF"/>
    <w:rsid w:val="004E453C"/>
    <w:rsid w:val="004F16EF"/>
    <w:rsid w:val="004F50CF"/>
    <w:rsid w:val="004F5F24"/>
    <w:rsid w:val="004F78F9"/>
    <w:rsid w:val="00521542"/>
    <w:rsid w:val="00526942"/>
    <w:rsid w:val="005356B2"/>
    <w:rsid w:val="00547BBD"/>
    <w:rsid w:val="00547DAA"/>
    <w:rsid w:val="005525F5"/>
    <w:rsid w:val="00562406"/>
    <w:rsid w:val="00566DF1"/>
    <w:rsid w:val="00570212"/>
    <w:rsid w:val="00570A68"/>
    <w:rsid w:val="00573ECF"/>
    <w:rsid w:val="00583221"/>
    <w:rsid w:val="00591555"/>
    <w:rsid w:val="00594DFF"/>
    <w:rsid w:val="005A2749"/>
    <w:rsid w:val="005A55DD"/>
    <w:rsid w:val="005B097A"/>
    <w:rsid w:val="005B3E60"/>
    <w:rsid w:val="005B3FE7"/>
    <w:rsid w:val="005D060F"/>
    <w:rsid w:val="005D67FC"/>
    <w:rsid w:val="005E1597"/>
    <w:rsid w:val="005E2741"/>
    <w:rsid w:val="005F4309"/>
    <w:rsid w:val="005F64CE"/>
    <w:rsid w:val="00604108"/>
    <w:rsid w:val="00613223"/>
    <w:rsid w:val="006238A0"/>
    <w:rsid w:val="00642A07"/>
    <w:rsid w:val="00647FDC"/>
    <w:rsid w:val="00655B01"/>
    <w:rsid w:val="00660AE6"/>
    <w:rsid w:val="006660A8"/>
    <w:rsid w:val="00691DD3"/>
    <w:rsid w:val="00693327"/>
    <w:rsid w:val="00694DAB"/>
    <w:rsid w:val="006A7396"/>
    <w:rsid w:val="006B1839"/>
    <w:rsid w:val="006B3056"/>
    <w:rsid w:val="006B4E69"/>
    <w:rsid w:val="006D413A"/>
    <w:rsid w:val="006D67CD"/>
    <w:rsid w:val="006E0FC1"/>
    <w:rsid w:val="006F1BA7"/>
    <w:rsid w:val="006F41FE"/>
    <w:rsid w:val="00700225"/>
    <w:rsid w:val="00702C17"/>
    <w:rsid w:val="00703BF3"/>
    <w:rsid w:val="00712146"/>
    <w:rsid w:val="007124EC"/>
    <w:rsid w:val="00714B59"/>
    <w:rsid w:val="007150B2"/>
    <w:rsid w:val="0074654D"/>
    <w:rsid w:val="00747525"/>
    <w:rsid w:val="007545F9"/>
    <w:rsid w:val="00763636"/>
    <w:rsid w:val="007661C8"/>
    <w:rsid w:val="00775479"/>
    <w:rsid w:val="007801F3"/>
    <w:rsid w:val="00791E13"/>
    <w:rsid w:val="007949CD"/>
    <w:rsid w:val="00795324"/>
    <w:rsid w:val="00796246"/>
    <w:rsid w:val="0079688F"/>
    <w:rsid w:val="00797A99"/>
    <w:rsid w:val="007A0AEA"/>
    <w:rsid w:val="007A1507"/>
    <w:rsid w:val="007C5E43"/>
    <w:rsid w:val="007C6A07"/>
    <w:rsid w:val="007C6C6C"/>
    <w:rsid w:val="007D0352"/>
    <w:rsid w:val="007D3F31"/>
    <w:rsid w:val="007D4181"/>
    <w:rsid w:val="007E73A8"/>
    <w:rsid w:val="007F0FAF"/>
    <w:rsid w:val="007F60E8"/>
    <w:rsid w:val="007F7B4A"/>
    <w:rsid w:val="0081337E"/>
    <w:rsid w:val="008218DC"/>
    <w:rsid w:val="00824ECD"/>
    <w:rsid w:val="0082543E"/>
    <w:rsid w:val="008265F2"/>
    <w:rsid w:val="0084333D"/>
    <w:rsid w:val="0084462A"/>
    <w:rsid w:val="00851CFB"/>
    <w:rsid w:val="008537A8"/>
    <w:rsid w:val="008A0834"/>
    <w:rsid w:val="008A35C0"/>
    <w:rsid w:val="008B24B7"/>
    <w:rsid w:val="008B39CD"/>
    <w:rsid w:val="008C20B6"/>
    <w:rsid w:val="008C4522"/>
    <w:rsid w:val="008C703A"/>
    <w:rsid w:val="008C7DAF"/>
    <w:rsid w:val="008D5B4C"/>
    <w:rsid w:val="008D5EB9"/>
    <w:rsid w:val="008E297F"/>
    <w:rsid w:val="008E3ADA"/>
    <w:rsid w:val="008E7F76"/>
    <w:rsid w:val="009146B9"/>
    <w:rsid w:val="00924ACC"/>
    <w:rsid w:val="00931A62"/>
    <w:rsid w:val="009329ED"/>
    <w:rsid w:val="009369B3"/>
    <w:rsid w:val="009538AB"/>
    <w:rsid w:val="00956D5D"/>
    <w:rsid w:val="00964EE1"/>
    <w:rsid w:val="009A53FE"/>
    <w:rsid w:val="009A5558"/>
    <w:rsid w:val="009B7181"/>
    <w:rsid w:val="009C1D04"/>
    <w:rsid w:val="009C52C5"/>
    <w:rsid w:val="00A37F5F"/>
    <w:rsid w:val="00A4719E"/>
    <w:rsid w:val="00A53F1F"/>
    <w:rsid w:val="00A54BB3"/>
    <w:rsid w:val="00A80BCA"/>
    <w:rsid w:val="00A811EF"/>
    <w:rsid w:val="00A84F64"/>
    <w:rsid w:val="00A96A06"/>
    <w:rsid w:val="00AA03B1"/>
    <w:rsid w:val="00AA10EC"/>
    <w:rsid w:val="00AC062F"/>
    <w:rsid w:val="00AC11B6"/>
    <w:rsid w:val="00AC51B7"/>
    <w:rsid w:val="00AD00BE"/>
    <w:rsid w:val="00AD2007"/>
    <w:rsid w:val="00AD22E0"/>
    <w:rsid w:val="00AD539F"/>
    <w:rsid w:val="00AE00D9"/>
    <w:rsid w:val="00AF6AC6"/>
    <w:rsid w:val="00AF770D"/>
    <w:rsid w:val="00B01D50"/>
    <w:rsid w:val="00B25E5E"/>
    <w:rsid w:val="00B30B32"/>
    <w:rsid w:val="00B45EBD"/>
    <w:rsid w:val="00B56A1A"/>
    <w:rsid w:val="00B620B0"/>
    <w:rsid w:val="00B639FC"/>
    <w:rsid w:val="00B666F5"/>
    <w:rsid w:val="00B67AAE"/>
    <w:rsid w:val="00B73DBD"/>
    <w:rsid w:val="00B766B2"/>
    <w:rsid w:val="00B9674B"/>
    <w:rsid w:val="00BA2F1B"/>
    <w:rsid w:val="00BA357C"/>
    <w:rsid w:val="00BB67FF"/>
    <w:rsid w:val="00BC1853"/>
    <w:rsid w:val="00BC5C12"/>
    <w:rsid w:val="00BD07F7"/>
    <w:rsid w:val="00BE4C56"/>
    <w:rsid w:val="00BF129A"/>
    <w:rsid w:val="00BF64B6"/>
    <w:rsid w:val="00C15F60"/>
    <w:rsid w:val="00C25BAB"/>
    <w:rsid w:val="00C25C70"/>
    <w:rsid w:val="00C27D15"/>
    <w:rsid w:val="00C33B5E"/>
    <w:rsid w:val="00C370D8"/>
    <w:rsid w:val="00C4293D"/>
    <w:rsid w:val="00C44C71"/>
    <w:rsid w:val="00C454DA"/>
    <w:rsid w:val="00C55713"/>
    <w:rsid w:val="00C64792"/>
    <w:rsid w:val="00C64A5B"/>
    <w:rsid w:val="00C72EDF"/>
    <w:rsid w:val="00C8109D"/>
    <w:rsid w:val="00C874F8"/>
    <w:rsid w:val="00C92CD3"/>
    <w:rsid w:val="00CA374D"/>
    <w:rsid w:val="00CA42D6"/>
    <w:rsid w:val="00CB1E6B"/>
    <w:rsid w:val="00CB2588"/>
    <w:rsid w:val="00CB3473"/>
    <w:rsid w:val="00CC4423"/>
    <w:rsid w:val="00CC6AF3"/>
    <w:rsid w:val="00CD1B48"/>
    <w:rsid w:val="00CD6B00"/>
    <w:rsid w:val="00CE082A"/>
    <w:rsid w:val="00CE0C44"/>
    <w:rsid w:val="00CF0191"/>
    <w:rsid w:val="00D010D4"/>
    <w:rsid w:val="00D03297"/>
    <w:rsid w:val="00D032AC"/>
    <w:rsid w:val="00D04CD3"/>
    <w:rsid w:val="00D120B3"/>
    <w:rsid w:val="00D14684"/>
    <w:rsid w:val="00D153CC"/>
    <w:rsid w:val="00D16B0D"/>
    <w:rsid w:val="00D26A95"/>
    <w:rsid w:val="00D33D4E"/>
    <w:rsid w:val="00D50F72"/>
    <w:rsid w:val="00D61AD8"/>
    <w:rsid w:val="00D73AFD"/>
    <w:rsid w:val="00D759DE"/>
    <w:rsid w:val="00D85EAD"/>
    <w:rsid w:val="00DA539A"/>
    <w:rsid w:val="00DA5578"/>
    <w:rsid w:val="00DC4F32"/>
    <w:rsid w:val="00DD7ABE"/>
    <w:rsid w:val="00DF1D2D"/>
    <w:rsid w:val="00DF6E3B"/>
    <w:rsid w:val="00E0105A"/>
    <w:rsid w:val="00E04AFA"/>
    <w:rsid w:val="00E077BB"/>
    <w:rsid w:val="00E344B9"/>
    <w:rsid w:val="00E43002"/>
    <w:rsid w:val="00E67C63"/>
    <w:rsid w:val="00E8435A"/>
    <w:rsid w:val="00E857AB"/>
    <w:rsid w:val="00E95FDD"/>
    <w:rsid w:val="00EA2EB8"/>
    <w:rsid w:val="00EC2032"/>
    <w:rsid w:val="00EC3DA4"/>
    <w:rsid w:val="00ED3196"/>
    <w:rsid w:val="00EE2DD6"/>
    <w:rsid w:val="00EE7B63"/>
    <w:rsid w:val="00EF625A"/>
    <w:rsid w:val="00F22DC7"/>
    <w:rsid w:val="00F52264"/>
    <w:rsid w:val="00F607A5"/>
    <w:rsid w:val="00F71986"/>
    <w:rsid w:val="00FA2ADC"/>
    <w:rsid w:val="00FB00E8"/>
    <w:rsid w:val="00FC66E7"/>
    <w:rsid w:val="00FD25CD"/>
    <w:rsid w:val="00FE1E4B"/>
    <w:rsid w:val="00FF1F09"/>
    <w:rsid w:val="00FF3181"/>
    <w:rsid w:val="00FF6DFD"/>
    <w:rsid w:val="00FF7D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88DAEE"/>
  <w14:defaultImageDpi w14:val="300"/>
  <w15:docId w15:val="{1FF3F724-F10F-6548-A41C-63DC71284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40" w:lineRule="exact"/>
      <w:jc w:val="both"/>
    </w:pPr>
    <w:rPr>
      <w:sz w:val="24"/>
    </w:rPr>
  </w:style>
  <w:style w:type="paragraph" w:styleId="Heading1">
    <w:name w:val="heading 1"/>
    <w:basedOn w:val="Normal"/>
    <w:next w:val="Normal"/>
    <w:qFormat/>
    <w:pPr>
      <w:keepNext/>
      <w:spacing w:line="240" w:lineRule="auto"/>
      <w:jc w:val="center"/>
      <w:outlineLvl w:val="0"/>
    </w:pPr>
    <w:rPr>
      <w:b/>
    </w:rPr>
  </w:style>
  <w:style w:type="paragraph" w:styleId="Heading2">
    <w:name w:val="heading 2"/>
    <w:basedOn w:val="Normal"/>
    <w:next w:val="Normal"/>
    <w:qFormat/>
    <w:pPr>
      <w:keepNext/>
      <w:ind w:left="360"/>
      <w:jc w:val="left"/>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btitle">
    <w:name w:val="Lab title"/>
    <w:basedOn w:val="Normal"/>
    <w:pPr>
      <w:spacing w:line="240" w:lineRule="atLeast"/>
      <w:jc w:val="center"/>
    </w:pPr>
    <w:rPr>
      <w:rFonts w:ascii="Helvetica" w:hAnsi="Helvetica"/>
      <w:b/>
      <w:sz w:val="36"/>
    </w:rPr>
  </w:style>
  <w:style w:type="paragraph" w:customStyle="1" w:styleId="prelab">
    <w:name w:val="prelab"/>
    <w:basedOn w:val="Normal"/>
    <w:pPr>
      <w:spacing w:line="240" w:lineRule="auto"/>
      <w:ind w:left="1267" w:hanging="1267"/>
    </w:pPr>
    <w:rPr>
      <w:rFonts w:ascii="Helvetica" w:hAnsi="Helvetica"/>
      <w:b/>
      <w:u w:val="single"/>
    </w:rPr>
  </w:style>
  <w:style w:type="paragraph" w:customStyle="1" w:styleId="sectionhead">
    <w:name w:val="section head"/>
    <w:basedOn w:val="Normal"/>
    <w:pPr>
      <w:spacing w:after="120"/>
    </w:pPr>
    <w:rPr>
      <w:rFonts w:ascii="Helvetica" w:hAnsi="Helvetica"/>
      <w:b/>
      <w:sz w:val="28"/>
    </w:rPr>
  </w:style>
  <w:style w:type="paragraph" w:styleId="Header">
    <w:name w:val="header"/>
    <w:basedOn w:val="Normal"/>
    <w:semiHidden/>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link w:val="BodyTextChar"/>
    <w:uiPriority w:val="1"/>
    <w:qFormat/>
    <w:rsid w:val="001B33AA"/>
    <w:pPr>
      <w:widowControl w:val="0"/>
      <w:spacing w:line="240" w:lineRule="auto"/>
      <w:jc w:val="left"/>
    </w:pPr>
    <w:rPr>
      <w:rFonts w:ascii="Times New Roman" w:hAnsi="Times New Roman"/>
      <w:szCs w:val="24"/>
    </w:rPr>
  </w:style>
  <w:style w:type="character" w:customStyle="1" w:styleId="BodyTextChar">
    <w:name w:val="Body Text Char"/>
    <w:link w:val="BodyText"/>
    <w:uiPriority w:val="1"/>
    <w:rsid w:val="001B33AA"/>
    <w:rPr>
      <w:rFonts w:ascii="Times New Roman" w:hAnsi="Times New Roman"/>
      <w:sz w:val="24"/>
      <w:szCs w:val="24"/>
    </w:rPr>
  </w:style>
  <w:style w:type="paragraph" w:styleId="ListParagraph">
    <w:name w:val="List Paragraph"/>
    <w:basedOn w:val="Normal"/>
    <w:uiPriority w:val="1"/>
    <w:qFormat/>
    <w:rsid w:val="00CB3473"/>
    <w:pPr>
      <w:widowControl w:val="0"/>
      <w:ind w:left="596" w:hanging="480"/>
      <w:jc w:val="left"/>
    </w:pPr>
    <w:rPr>
      <w:rFonts w:ascii="Times New Roman" w:hAnsi="Times New Roman"/>
      <w:sz w:val="22"/>
      <w:szCs w:val="22"/>
    </w:rPr>
  </w:style>
  <w:style w:type="paragraph" w:styleId="BalloonText">
    <w:name w:val="Balloon Text"/>
    <w:basedOn w:val="Normal"/>
    <w:link w:val="BalloonTextChar"/>
    <w:uiPriority w:val="99"/>
    <w:semiHidden/>
    <w:unhideWhenUsed/>
    <w:rsid w:val="00425DF5"/>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5DF5"/>
    <w:rPr>
      <w:rFonts w:ascii="Lucida Grande" w:hAnsi="Lucida Grande" w:cs="Lucida Grande"/>
      <w:sz w:val="18"/>
      <w:szCs w:val="18"/>
    </w:rPr>
  </w:style>
  <w:style w:type="character" w:styleId="Hyperlink">
    <w:name w:val="Hyperlink"/>
    <w:basedOn w:val="DefaultParagraphFont"/>
    <w:uiPriority w:val="99"/>
    <w:unhideWhenUsed/>
    <w:rsid w:val="0003609C"/>
    <w:rPr>
      <w:color w:val="0563C1" w:themeColor="hyperlink"/>
      <w:u w:val="single"/>
    </w:rPr>
  </w:style>
  <w:style w:type="character" w:styleId="CommentReference">
    <w:name w:val="annotation reference"/>
    <w:basedOn w:val="DefaultParagraphFont"/>
    <w:uiPriority w:val="99"/>
    <w:semiHidden/>
    <w:unhideWhenUsed/>
    <w:rsid w:val="004E453C"/>
    <w:rPr>
      <w:sz w:val="16"/>
      <w:szCs w:val="16"/>
    </w:rPr>
  </w:style>
  <w:style w:type="paragraph" w:styleId="CommentText">
    <w:name w:val="annotation text"/>
    <w:basedOn w:val="Normal"/>
    <w:link w:val="CommentTextChar"/>
    <w:uiPriority w:val="99"/>
    <w:semiHidden/>
    <w:unhideWhenUsed/>
    <w:rsid w:val="004E453C"/>
    <w:pPr>
      <w:spacing w:line="240" w:lineRule="auto"/>
    </w:pPr>
    <w:rPr>
      <w:sz w:val="20"/>
    </w:rPr>
  </w:style>
  <w:style w:type="character" w:customStyle="1" w:styleId="CommentTextChar">
    <w:name w:val="Comment Text Char"/>
    <w:basedOn w:val="DefaultParagraphFont"/>
    <w:link w:val="CommentText"/>
    <w:uiPriority w:val="99"/>
    <w:semiHidden/>
    <w:rsid w:val="004E453C"/>
  </w:style>
  <w:style w:type="paragraph" w:styleId="CommentSubject">
    <w:name w:val="annotation subject"/>
    <w:basedOn w:val="CommentText"/>
    <w:next w:val="CommentText"/>
    <w:link w:val="CommentSubjectChar"/>
    <w:uiPriority w:val="99"/>
    <w:semiHidden/>
    <w:unhideWhenUsed/>
    <w:rsid w:val="004E453C"/>
    <w:rPr>
      <w:b/>
      <w:bCs/>
    </w:rPr>
  </w:style>
  <w:style w:type="character" w:customStyle="1" w:styleId="CommentSubjectChar">
    <w:name w:val="Comment Subject Char"/>
    <w:basedOn w:val="CommentTextChar"/>
    <w:link w:val="CommentSubject"/>
    <w:uiPriority w:val="99"/>
    <w:semiHidden/>
    <w:rsid w:val="004E453C"/>
    <w:rPr>
      <w:b/>
      <w:bCs/>
    </w:rPr>
  </w:style>
  <w:style w:type="paragraph" w:styleId="Revision">
    <w:name w:val="Revision"/>
    <w:hidden/>
    <w:uiPriority w:val="99"/>
    <w:semiHidden/>
    <w:rsid w:val="00D04CD3"/>
    <w:rPr>
      <w:sz w:val="24"/>
    </w:rPr>
  </w:style>
  <w:style w:type="character" w:styleId="PlaceholderText">
    <w:name w:val="Placeholder Text"/>
    <w:basedOn w:val="DefaultParagraphFont"/>
    <w:uiPriority w:val="99"/>
    <w:semiHidden/>
    <w:rsid w:val="00EF625A"/>
    <w:rPr>
      <w:color w:val="808080"/>
    </w:rPr>
  </w:style>
  <w:style w:type="paragraph" w:customStyle="1" w:styleId="bulleteditem">
    <w:name w:val="bulleted item"/>
    <w:basedOn w:val="ListParagraph"/>
    <w:uiPriority w:val="1"/>
    <w:qFormat/>
    <w:rsid w:val="0014155E"/>
    <w:pPr>
      <w:widowControl/>
      <w:numPr>
        <w:numId w:val="14"/>
      </w:numPr>
      <w:spacing w:before="120"/>
    </w:pPr>
    <w:rPr>
      <w:sz w:val="24"/>
      <w:szCs w:val="24"/>
    </w:rPr>
  </w:style>
  <w:style w:type="paragraph" w:styleId="EndnoteText">
    <w:name w:val="endnote text"/>
    <w:basedOn w:val="Normal"/>
    <w:link w:val="EndnoteTextChar"/>
    <w:uiPriority w:val="99"/>
    <w:unhideWhenUsed/>
    <w:rsid w:val="00BC1853"/>
    <w:pPr>
      <w:spacing w:line="240" w:lineRule="auto"/>
    </w:pPr>
    <w:rPr>
      <w:rFonts w:ascii="Times New Roman" w:hAnsi="Times New Roman"/>
    </w:rPr>
  </w:style>
  <w:style w:type="character" w:customStyle="1" w:styleId="EndnoteTextChar">
    <w:name w:val="Endnote Text Char"/>
    <w:basedOn w:val="DefaultParagraphFont"/>
    <w:link w:val="EndnoteText"/>
    <w:uiPriority w:val="99"/>
    <w:rsid w:val="00BC1853"/>
    <w:rPr>
      <w:rFonts w:ascii="Times New Roman" w:hAnsi="Times New Roman"/>
      <w:sz w:val="24"/>
    </w:rPr>
  </w:style>
  <w:style w:type="character" w:styleId="EndnoteReference">
    <w:name w:val="endnote reference"/>
    <w:basedOn w:val="DefaultParagraphFont"/>
    <w:uiPriority w:val="99"/>
    <w:semiHidden/>
    <w:unhideWhenUsed/>
    <w:rsid w:val="00BC1853"/>
    <w:rPr>
      <w:vertAlign w:val="superscript"/>
    </w:rPr>
  </w:style>
  <w:style w:type="table" w:styleId="TableGrid">
    <w:name w:val="Table Grid"/>
    <w:basedOn w:val="TableNormal"/>
    <w:uiPriority w:val="59"/>
    <w:rsid w:val="00BC18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C6C6C"/>
    <w:pPr>
      <w:spacing w:line="240" w:lineRule="auto"/>
    </w:pPr>
    <w:rPr>
      <w:sz w:val="20"/>
    </w:rPr>
  </w:style>
  <w:style w:type="character" w:customStyle="1" w:styleId="FootnoteTextChar">
    <w:name w:val="Footnote Text Char"/>
    <w:basedOn w:val="DefaultParagraphFont"/>
    <w:link w:val="FootnoteText"/>
    <w:uiPriority w:val="99"/>
    <w:semiHidden/>
    <w:rsid w:val="007C6C6C"/>
  </w:style>
  <w:style w:type="character" w:styleId="FootnoteReference">
    <w:name w:val="footnote reference"/>
    <w:basedOn w:val="DefaultParagraphFont"/>
    <w:uiPriority w:val="99"/>
    <w:semiHidden/>
    <w:unhideWhenUsed/>
    <w:rsid w:val="007C6C6C"/>
    <w:rPr>
      <w:vertAlign w:val="superscript"/>
    </w:rPr>
  </w:style>
  <w:style w:type="character" w:customStyle="1" w:styleId="apple-converted-space">
    <w:name w:val="apple-converted-space"/>
    <w:basedOn w:val="DefaultParagraphFont"/>
    <w:rsid w:val="00BD07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2217129">
      <w:bodyDiv w:val="1"/>
      <w:marLeft w:val="0"/>
      <w:marRight w:val="0"/>
      <w:marTop w:val="0"/>
      <w:marBottom w:val="0"/>
      <w:divBdr>
        <w:top w:val="none" w:sz="0" w:space="0" w:color="auto"/>
        <w:left w:val="none" w:sz="0" w:space="0" w:color="auto"/>
        <w:bottom w:val="none" w:sz="0" w:space="0" w:color="auto"/>
        <w:right w:val="none" w:sz="0" w:space="0" w:color="auto"/>
      </w:divBdr>
    </w:div>
    <w:div w:id="1088427650">
      <w:bodyDiv w:val="1"/>
      <w:marLeft w:val="0"/>
      <w:marRight w:val="0"/>
      <w:marTop w:val="0"/>
      <w:marBottom w:val="0"/>
      <w:divBdr>
        <w:top w:val="none" w:sz="0" w:space="0" w:color="auto"/>
        <w:left w:val="none" w:sz="0" w:space="0" w:color="auto"/>
        <w:bottom w:val="none" w:sz="0" w:space="0" w:color="auto"/>
        <w:right w:val="none" w:sz="0" w:space="0" w:color="auto"/>
      </w:divBdr>
    </w:div>
    <w:div w:id="1664115221">
      <w:bodyDiv w:val="1"/>
      <w:marLeft w:val="0"/>
      <w:marRight w:val="0"/>
      <w:marTop w:val="0"/>
      <w:marBottom w:val="0"/>
      <w:divBdr>
        <w:top w:val="none" w:sz="0" w:space="0" w:color="auto"/>
        <w:left w:val="none" w:sz="0" w:space="0" w:color="auto"/>
        <w:bottom w:val="none" w:sz="0" w:space="0" w:color="auto"/>
        <w:right w:val="none" w:sz="0" w:space="0" w:color="auto"/>
      </w:divBdr>
    </w:div>
    <w:div w:id="20517562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4</Pages>
  <Words>781</Words>
  <Characters>4458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Physics 251	Laboratory #4</vt:lpstr>
    </vt:vector>
  </TitlesOfParts>
  <Company>IUPUI-Chemistry Dept.</Company>
  <LinksUpToDate>false</LinksUpToDate>
  <CharactersWithSpaces>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251	Laboratory #4</dc:title>
  <dc:subject/>
  <dc:creator>Steve Wassall</dc:creator>
  <cp:keywords/>
  <dc:description/>
  <cp:lastModifiedBy>Sengupta, Aparajita</cp:lastModifiedBy>
  <cp:revision>65</cp:revision>
  <cp:lastPrinted>2022-06-21T00:49:00Z</cp:lastPrinted>
  <dcterms:created xsi:type="dcterms:W3CDTF">2022-06-13T13:17:00Z</dcterms:created>
  <dcterms:modified xsi:type="dcterms:W3CDTF">2022-08-14T04:03:00Z</dcterms:modified>
</cp:coreProperties>
</file>